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Раздел 1</w:t>
      </w:r>
    </w:p>
    <w:p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6C0FF4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:rsidR="00AD7754" w:rsidRPr="006C0FF4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6C0FF4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:rsidR="00AD7754" w:rsidRPr="006C0FF4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:rsidR="00871BCD" w:rsidRPr="000D36DA" w:rsidRDefault="00AD7754" w:rsidP="00871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3FE">
        <w:rPr>
          <w:rFonts w:ascii="Times New Roman" w:hAnsi="Times New Roman" w:cs="Times New Roman"/>
          <w:b/>
          <w:sz w:val="24"/>
          <w:szCs w:val="24"/>
        </w:rPr>
        <w:t>1</w:t>
      </w:r>
      <w:r w:rsidRPr="000D36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1BCD" w:rsidRPr="000D3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управленческого учета:</w:t>
      </w:r>
    </w:p>
    <w:p w:rsidR="00871BCD" w:rsidRPr="000D36DA" w:rsidRDefault="00871BCD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распределять все затраты между реализованной продукцией и товарно-материальными запасами, что необходимо для обеспечения требований внутренней и внешней отчетной документации</w:t>
      </w:r>
    </w:p>
    <w:p w:rsidR="00871BCD" w:rsidRPr="000D36DA" w:rsidRDefault="00871BCD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государственное регулирование тарифов </w:t>
      </w:r>
    </w:p>
    <w:p w:rsidR="00871BCD" w:rsidRPr="000D36DA" w:rsidRDefault="00871BCD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составление финансовых документов для пользователей вне организации</w:t>
      </w:r>
    </w:p>
    <w:p w:rsidR="00871BCD" w:rsidRPr="000D36DA" w:rsidRDefault="00871BCD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негосударственного регулирования тарифов</w:t>
      </w:r>
    </w:p>
    <w:p w:rsidR="00F003FE" w:rsidRPr="000D36DA" w:rsidRDefault="00F003FE" w:rsidP="00871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1BCD" w:rsidRPr="000D36DA" w:rsidRDefault="00AD7754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36D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71BCD" w:rsidRPr="000D36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хозяйственным процессам и их результатам относятся:</w:t>
      </w:r>
    </w:p>
    <w:p w:rsidR="00871BCD" w:rsidRPr="000D36DA" w:rsidRDefault="00871BCD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основные средства</w:t>
      </w:r>
    </w:p>
    <w:p w:rsidR="00871BCD" w:rsidRPr="000D36DA" w:rsidRDefault="00871BCD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производственная деятельность</w:t>
      </w:r>
    </w:p>
    <w:p w:rsidR="00871BCD" w:rsidRPr="000D36DA" w:rsidRDefault="00871BCD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материальные ресурсы</w:t>
      </w:r>
    </w:p>
    <w:p w:rsidR="00871BCD" w:rsidRPr="000D36DA" w:rsidRDefault="00871BCD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планирование</w:t>
      </w:r>
    </w:p>
    <w:p w:rsidR="00046E8C" w:rsidRPr="000D36DA" w:rsidRDefault="00046E8C" w:rsidP="00871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BCD" w:rsidRPr="000D36DA" w:rsidRDefault="000526E7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36DA">
        <w:rPr>
          <w:rFonts w:ascii="Times New Roman" w:hAnsi="Times New Roman" w:cs="Times New Roman"/>
          <w:b/>
          <w:sz w:val="24"/>
          <w:szCs w:val="24"/>
        </w:rPr>
        <w:t>3</w:t>
      </w:r>
      <w:r w:rsidRPr="000D36DA">
        <w:rPr>
          <w:rFonts w:ascii="Times New Roman" w:hAnsi="Times New Roman" w:cs="Times New Roman"/>
          <w:sz w:val="24"/>
          <w:szCs w:val="24"/>
        </w:rPr>
        <w:t xml:space="preserve">. </w:t>
      </w:r>
      <w:r w:rsidR="00871BCD" w:rsidRPr="000D36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Классификация затрат по экономической роли в процессе производства:</w:t>
      </w:r>
    </w:p>
    <w:p w:rsidR="00871BCD" w:rsidRPr="000D36DA" w:rsidRDefault="00871BCD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прямые затраты</w:t>
      </w:r>
    </w:p>
    <w:p w:rsidR="00871BCD" w:rsidRPr="000D36DA" w:rsidRDefault="00871BCD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основные затраты</w:t>
      </w:r>
    </w:p>
    <w:p w:rsidR="00871BCD" w:rsidRPr="000D36DA" w:rsidRDefault="00871BCD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переменные затраты</w:t>
      </w:r>
    </w:p>
    <w:p w:rsidR="00871BCD" w:rsidRPr="000D36DA" w:rsidRDefault="00871BCD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затраты, связанные с производством продукции</w:t>
      </w:r>
    </w:p>
    <w:p w:rsidR="00F003FE" w:rsidRPr="000D36DA" w:rsidRDefault="00F003FE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1BCD" w:rsidRPr="000D36DA" w:rsidRDefault="000526E7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36D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71BCD" w:rsidRPr="000D36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Вмененные затраты:</w:t>
      </w:r>
    </w:p>
    <w:p w:rsidR="00871BCD" w:rsidRPr="000D36DA" w:rsidRDefault="00871BCD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применяют в финансовом учете</w:t>
      </w:r>
    </w:p>
    <w:p w:rsidR="00871BCD" w:rsidRPr="000D36DA" w:rsidRDefault="00871BCD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характеризуют возможности, которые потеряны </w:t>
      </w:r>
    </w:p>
    <w:p w:rsidR="00871BCD" w:rsidRPr="000D36DA" w:rsidRDefault="00871BCD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возникают в результате ранее принятого решения, которые невозможно изменить</w:t>
      </w:r>
    </w:p>
    <w:p w:rsidR="00871BCD" w:rsidRPr="000D36DA" w:rsidRDefault="00871BCD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рассчитывают на определенный объем продукции на основе норм</w:t>
      </w:r>
    </w:p>
    <w:p w:rsidR="00871BCD" w:rsidRPr="000D36DA" w:rsidRDefault="00871BCD" w:rsidP="009E0D8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BCD" w:rsidRPr="000D36DA" w:rsidRDefault="000526E7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871BCD" w:rsidRPr="000D36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Виды переменных затрат:</w:t>
      </w:r>
    </w:p>
    <w:p w:rsidR="00871BCD" w:rsidRPr="000D36DA" w:rsidRDefault="00871BCD" w:rsidP="00871B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безвозвратные</w:t>
      </w:r>
    </w:p>
    <w:p w:rsidR="00871BCD" w:rsidRPr="000D36DA" w:rsidRDefault="00871BCD" w:rsidP="00871B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планируемые </w:t>
      </w:r>
    </w:p>
    <w:p w:rsidR="00871BCD" w:rsidRPr="000D36DA" w:rsidRDefault="00871BCD" w:rsidP="00871B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эффективные</w:t>
      </w:r>
    </w:p>
    <w:p w:rsidR="00871BCD" w:rsidRPr="000D36DA" w:rsidRDefault="00871BCD" w:rsidP="00871B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дигрессивные</w:t>
      </w:r>
    </w:p>
    <w:p w:rsidR="00B23575" w:rsidRPr="000D36DA" w:rsidRDefault="00B23575" w:rsidP="009E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BCD" w:rsidRPr="000D36DA" w:rsidRDefault="000526E7" w:rsidP="00871B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871BCD" w:rsidRPr="000D3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Компания производит однородный продукт. Имеется следующая информация за отчетный месяц:</w:t>
      </w:r>
    </w:p>
    <w:p w:rsidR="00871BCD" w:rsidRPr="000D36DA" w:rsidRDefault="00871BCD" w:rsidP="00871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Произведено 12 000 единиц</w:t>
      </w:r>
    </w:p>
    <w:p w:rsidR="00871BCD" w:rsidRPr="000D36DA" w:rsidRDefault="00871BCD" w:rsidP="00871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 бюджету 10 000 единиц</w:t>
      </w:r>
    </w:p>
    <w:p w:rsidR="00871BCD" w:rsidRPr="000D36DA" w:rsidRDefault="00871BCD" w:rsidP="00871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Расход основного материала на единицу фактический – 10,5 кг</w:t>
      </w:r>
    </w:p>
    <w:p w:rsidR="00871BCD" w:rsidRPr="000D36DA" w:rsidRDefault="00871BCD" w:rsidP="00871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Расход основного материала на единицу по бюджету – 10 кг</w:t>
      </w:r>
    </w:p>
    <w:p w:rsidR="00871BCD" w:rsidRPr="000D36DA" w:rsidRDefault="00871BCD" w:rsidP="00871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Цена за кг, ₸ - факт – 20</w:t>
      </w:r>
    </w:p>
    <w:p w:rsidR="00871BCD" w:rsidRPr="000D36DA" w:rsidRDefault="00871BCD" w:rsidP="00871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Цена за кг, ₸ - бюджет – 22</w:t>
      </w:r>
    </w:p>
    <w:p w:rsidR="00871BCD" w:rsidRPr="000D36DA" w:rsidRDefault="00871BCD" w:rsidP="00871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Отклонение по цене на материалы составит:</w:t>
      </w:r>
    </w:p>
    <w:p w:rsidR="00871BCD" w:rsidRPr="000D36DA" w:rsidRDefault="00871BCD" w:rsidP="00871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>A)</w:t>
      </w:r>
      <w:r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240000 благоприятное</w:t>
      </w:r>
    </w:p>
    <w:p w:rsidR="00871BCD" w:rsidRPr="000D36DA" w:rsidRDefault="00871BCD" w:rsidP="00871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>B)</w:t>
      </w:r>
      <w:r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24000 неблагоприятное</w:t>
      </w:r>
    </w:p>
    <w:p w:rsidR="00871BCD" w:rsidRPr="000D36DA" w:rsidRDefault="00871BCD" w:rsidP="00871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>C)</w:t>
      </w:r>
      <w:r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252000 благоприятное</w:t>
      </w:r>
    </w:p>
    <w:p w:rsidR="00871BCD" w:rsidRPr="000D36DA" w:rsidRDefault="00871BCD" w:rsidP="00871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>D)</w:t>
      </w:r>
      <w:r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132000 неблагоприятное</w:t>
      </w:r>
    </w:p>
    <w:p w:rsidR="000903A5" w:rsidRPr="000D36DA" w:rsidRDefault="000903A5" w:rsidP="00871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4"/>
          <w:lang w:val="kk-KZ" w:bidi="en-US"/>
        </w:rPr>
      </w:pPr>
    </w:p>
    <w:p w:rsidR="00A70995" w:rsidRPr="000D36DA" w:rsidRDefault="00A70995" w:rsidP="00871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4"/>
          <w:lang w:val="kk-KZ" w:bidi="en-US"/>
        </w:rPr>
      </w:pPr>
    </w:p>
    <w:p w:rsidR="00A70995" w:rsidRPr="000D36DA" w:rsidRDefault="00A70995" w:rsidP="00871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4"/>
          <w:lang w:val="kk-KZ" w:bidi="en-US"/>
        </w:rPr>
      </w:pPr>
    </w:p>
    <w:p w:rsidR="00A70995" w:rsidRPr="000D36DA" w:rsidRDefault="00A70995" w:rsidP="00871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4"/>
          <w:lang w:val="kk-KZ" w:bidi="en-US"/>
        </w:rPr>
      </w:pPr>
    </w:p>
    <w:p w:rsidR="00871BCD" w:rsidRPr="000D36DA" w:rsidRDefault="000526E7" w:rsidP="00871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lastRenderedPageBreak/>
        <w:t xml:space="preserve">7. </w:t>
      </w:r>
      <w:r w:rsidR="00871BCD" w:rsidRPr="000D36DA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За каждую произведенную единицу выплачивается установленная сум</w:t>
      </w:r>
      <w:r w:rsidR="00871BCD" w:rsidRPr="000D36DA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softHyphen/>
        <w:t>ма независимо от затраченного времени</w:t>
      </w:r>
      <w:r w:rsidR="00871BCD" w:rsidRPr="000D3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71BCD" w:rsidRPr="000D36DA" w:rsidRDefault="00871BCD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при сдельно-премиальной  оплате труда </w:t>
      </w:r>
    </w:p>
    <w:p w:rsidR="00871BCD" w:rsidRPr="000D36DA" w:rsidRDefault="00871BCD" w:rsidP="00871B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D36DA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при повременной оплате труда</w:t>
      </w:r>
    </w:p>
    <w:p w:rsidR="00871BCD" w:rsidRPr="000D36DA" w:rsidRDefault="00871BCD" w:rsidP="00871B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3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36D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по установленным окладам </w:t>
      </w:r>
    </w:p>
    <w:p w:rsidR="00871BCD" w:rsidRPr="000D36DA" w:rsidRDefault="00871BCD" w:rsidP="00871B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D36DA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при сдельной оплате труда</w:t>
      </w:r>
    </w:p>
    <w:p w:rsidR="00BB51F9" w:rsidRPr="000D36DA" w:rsidRDefault="00BB51F9" w:rsidP="00871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871BCD" w:rsidRPr="000D36DA" w:rsidRDefault="000526E7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871BCD" w:rsidRPr="000D36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Факторы, влияющие на организацию учета производственных затрат:</w:t>
      </w:r>
    </w:p>
    <w:p w:rsidR="00871BCD" w:rsidRPr="000D36DA" w:rsidRDefault="00871BCD" w:rsidP="00871B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вид деятельности предприятия</w:t>
      </w:r>
    </w:p>
    <w:p w:rsidR="00871BCD" w:rsidRPr="000D36DA" w:rsidRDefault="00871BCD" w:rsidP="00871B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виды продукции</w:t>
      </w:r>
    </w:p>
    <w:p w:rsidR="00871BCD" w:rsidRPr="000D36DA" w:rsidRDefault="00871BCD" w:rsidP="00871B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управленческий персонал предприятия</w:t>
      </w:r>
    </w:p>
    <w:p w:rsidR="00871BCD" w:rsidRPr="000D36DA" w:rsidRDefault="00871BCD" w:rsidP="00871B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производственные участки</w:t>
      </w:r>
    </w:p>
    <w:p w:rsidR="000526E7" w:rsidRPr="000D36DA" w:rsidRDefault="000526E7" w:rsidP="00871B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71BCD" w:rsidRPr="000D36DA" w:rsidRDefault="000526E7" w:rsidP="00871BCD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871BCD" w:rsidRPr="000D3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Контролируемые расходы:</w:t>
      </w:r>
    </w:p>
    <w:p w:rsidR="00871BCD" w:rsidRPr="000D36DA" w:rsidRDefault="00871BCD" w:rsidP="0087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>) Это будущие предполагаемые расходы, которые будут отличаться при различных альтернативах.</w:t>
      </w:r>
    </w:p>
    <w:p w:rsidR="00871BCD" w:rsidRPr="000D36DA" w:rsidRDefault="00871BCD" w:rsidP="0087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>) Это расходы, фактическая сумма которых обычно не будет отличаться от нормативной (бюджетной) суммы.</w:t>
      </w:r>
    </w:p>
    <w:p w:rsidR="00871BCD" w:rsidRPr="000D36DA" w:rsidRDefault="00871BCD" w:rsidP="0087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>) Это расходы, на которые можно напрямую повлиять на определенном уровне управления в течение определенного отрезка времени.</w:t>
      </w:r>
    </w:p>
    <w:p w:rsidR="00871BCD" w:rsidRPr="000D36DA" w:rsidRDefault="00871BCD" w:rsidP="0087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>D) Это расходы, сумма которых внутри области релевантности остается полупостоянной определенный отрезок времени.</w:t>
      </w:r>
    </w:p>
    <w:p w:rsidR="000526E7" w:rsidRPr="000D36DA" w:rsidRDefault="000526E7" w:rsidP="00871BCD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71BCD" w:rsidRPr="000D36DA" w:rsidRDefault="000526E7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871BCD" w:rsidRPr="000D36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 методе  чистой стоимости реализации:</w:t>
      </w:r>
    </w:p>
    <w:p w:rsidR="00871BCD" w:rsidRPr="000D36DA" w:rsidRDefault="00871BCD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чтобы оценить стоимость реализации в точке разделения, необходимо использовать оценку стоимости реализации в момент продажи, а от него двигаться назад</w:t>
      </w:r>
    </w:p>
    <w:p w:rsidR="00871BCD" w:rsidRPr="000D36DA" w:rsidRDefault="00871BCD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комплексные издержки распределяются по совместно производимым продуктам пропорционально оценкам выручки от реализации</w:t>
      </w:r>
    </w:p>
    <w:p w:rsidR="00871BCD" w:rsidRPr="000D36DA" w:rsidRDefault="00871BCD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предполагается, что себестоимость единицы продукции каждого вида одинакова</w:t>
      </w:r>
    </w:p>
    <w:p w:rsidR="000526E7" w:rsidRPr="000D36DA" w:rsidRDefault="00871BCD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предполагается, что каждый продукт приносит одинаковый доход</w:t>
      </w:r>
    </w:p>
    <w:p w:rsidR="00871BCD" w:rsidRPr="000D36DA" w:rsidRDefault="00871BCD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71BCD" w:rsidRPr="000D36DA" w:rsidRDefault="000526E7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11. </w:t>
      </w:r>
      <w:r w:rsidR="00871BCD" w:rsidRPr="000D36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Области применения нормативного метода учета затрат:</w:t>
      </w:r>
    </w:p>
    <w:p w:rsidR="00871BCD" w:rsidRPr="000D36DA" w:rsidRDefault="00871BCD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предприятия с массовым производством</w:t>
      </w:r>
    </w:p>
    <w:p w:rsidR="00871BCD" w:rsidRPr="000D36DA" w:rsidRDefault="00871BCD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Текстильная промышленность </w:t>
      </w:r>
    </w:p>
    <w:p w:rsidR="00871BCD" w:rsidRPr="000D36DA" w:rsidRDefault="00871BCD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Металлургическая промышленность</w:t>
      </w:r>
    </w:p>
    <w:p w:rsidR="00871BCD" w:rsidRPr="000D36DA" w:rsidRDefault="00871BCD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предприятия с индивидуальным производством</w:t>
      </w:r>
    </w:p>
    <w:p w:rsidR="00157E13" w:rsidRPr="000D36DA" w:rsidRDefault="00157E13" w:rsidP="009E0D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71BCD" w:rsidRPr="000D36DA" w:rsidRDefault="000526E7" w:rsidP="00871BCD">
      <w:pPr>
        <w:widowControl w:val="0"/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871BCD" w:rsidRPr="000D36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k-KZ"/>
        </w:rPr>
        <w:t>Методы, используемые при исчислении трансфертных цен</w:t>
      </w:r>
    </w:p>
    <w:p w:rsidR="00871BCD" w:rsidRPr="000D36DA" w:rsidRDefault="00871BCD" w:rsidP="00871BCD">
      <w:pPr>
        <w:widowControl w:val="0"/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А) кумулятивный метод, метод уменьшающегося остатка</w:t>
      </w:r>
    </w:p>
    <w:p w:rsidR="00871BCD" w:rsidRPr="000D36DA" w:rsidRDefault="00871BCD" w:rsidP="00871BCD">
      <w:pPr>
        <w:widowControl w:val="0"/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В) метод прямолинейного списания, производственный метод, метод ускоренного списания</w:t>
      </w:r>
    </w:p>
    <w:p w:rsidR="00871BCD" w:rsidRPr="000D36DA" w:rsidRDefault="00871BCD" w:rsidP="00871BCD">
      <w:pPr>
        <w:widowControl w:val="0"/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С) ФИФО, метод средневзвешенной стоимости</w:t>
      </w:r>
    </w:p>
    <w:p w:rsidR="00871BCD" w:rsidRPr="000D36DA" w:rsidRDefault="00871BCD" w:rsidP="00871BCD">
      <w:pPr>
        <w:widowControl w:val="0"/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kk-KZ"/>
        </w:rPr>
        <w:t>D</w:t>
      </w:r>
      <w:r w:rsidRPr="000D36D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) методы, основанные на рыночных ценах, договорных ценах и на себестоимости </w:t>
      </w:r>
    </w:p>
    <w:p w:rsidR="000903A5" w:rsidRPr="000D36DA" w:rsidRDefault="000903A5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84D20" w:rsidRPr="000D36DA" w:rsidRDefault="000526E7" w:rsidP="00484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484D20" w:rsidRPr="000D3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управленческих решений – это:</w:t>
      </w:r>
    </w:p>
    <w:p w:rsidR="00484D20" w:rsidRPr="000D36DA" w:rsidRDefault="00484D20" w:rsidP="00484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Процесс производства товаров и услуг внутри фирмы в противовес закупки их у сторонних организаций.</w:t>
      </w:r>
    </w:p>
    <w:p w:rsidR="00484D20" w:rsidRPr="000D36DA" w:rsidRDefault="00484D20" w:rsidP="00484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Процесс, включающий в себя осознание проблемной ситуации и формулирование действий, направленных на ее устранение.</w:t>
      </w:r>
    </w:p>
    <w:p w:rsidR="00484D20" w:rsidRPr="000D36DA" w:rsidRDefault="00484D20" w:rsidP="00484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Процесс закупки товаров и услуг у сторонних организаций в противовес производству их самой фирмой.</w:t>
      </w:r>
    </w:p>
    <w:p w:rsidR="00484D20" w:rsidRPr="000D36DA" w:rsidRDefault="00484D20" w:rsidP="00484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Процесс оценки капиталовложений.</w:t>
      </w:r>
    </w:p>
    <w:p w:rsidR="0007204D" w:rsidRPr="000D36DA" w:rsidRDefault="0007204D" w:rsidP="00484D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70995" w:rsidRPr="000D36DA" w:rsidRDefault="00A70995" w:rsidP="00484D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70995" w:rsidRPr="000D36DA" w:rsidRDefault="00A70995" w:rsidP="00484D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71BCD" w:rsidRPr="000D36DA" w:rsidRDefault="000526E7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14. </w:t>
      </w:r>
      <w:r w:rsidR="00871BCD" w:rsidRPr="000D36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Методы учета затрат и калькулирования себестоимости продукции в зависимости от объекта учета затрат:</w:t>
      </w:r>
    </w:p>
    <w:p w:rsidR="00871BCD" w:rsidRPr="000D36DA" w:rsidRDefault="00871BCD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попроцессный метод</w:t>
      </w:r>
    </w:p>
    <w:p w:rsidR="00871BCD" w:rsidRPr="000D36DA" w:rsidRDefault="00871BCD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метод учета по функциям</w:t>
      </w:r>
    </w:p>
    <w:p w:rsidR="00871BCD" w:rsidRPr="000D36DA" w:rsidRDefault="00871BCD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метод учета фактической себестоимости</w:t>
      </w:r>
    </w:p>
    <w:p w:rsidR="00871BCD" w:rsidRPr="000D36DA" w:rsidRDefault="00871BCD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метод учета неполной себестоимости</w:t>
      </w:r>
    </w:p>
    <w:p w:rsidR="00F003FE" w:rsidRPr="000D36DA" w:rsidRDefault="00F003FE" w:rsidP="009E0D8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1BCD" w:rsidRPr="000D36DA" w:rsidRDefault="005E0602" w:rsidP="00871B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871BCD" w:rsidRPr="000D3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Постоянные затраты фирмы «Ернар» составляют 100 000 тенге, а безубыточный объем реализации равен 800 000 тенге. Каков планируемый доход при объеме реализации равном 1 200 000 тенге?</w:t>
      </w:r>
    </w:p>
    <w:p w:rsidR="00871BCD" w:rsidRPr="000D36DA" w:rsidRDefault="00871BCD" w:rsidP="00871BCD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70995"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50 000</w:t>
      </w:r>
    </w:p>
    <w:p w:rsidR="00871BCD" w:rsidRPr="000D36DA" w:rsidRDefault="00A70995" w:rsidP="0087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150 000</w:t>
      </w:r>
    </w:p>
    <w:p w:rsidR="00871BCD" w:rsidRPr="000D36DA" w:rsidRDefault="00A70995" w:rsidP="0087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>С) 200 000</w:t>
      </w:r>
    </w:p>
    <w:p w:rsidR="00871BCD" w:rsidRPr="000D36DA" w:rsidRDefault="00871BCD" w:rsidP="0087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D36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A70995"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>) 400 000</w:t>
      </w:r>
    </w:p>
    <w:p w:rsidR="005E0602" w:rsidRPr="000D36DA" w:rsidRDefault="005E0602" w:rsidP="00871BC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71BCD" w:rsidRPr="000D36DA" w:rsidRDefault="005E0602" w:rsidP="00871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871BCD" w:rsidRPr="000D3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основным материалам (цены и количество);  по основному труду (по ставкам оплаты и по эффективности);  по переменным накладным расходам (по затратам и по эффективности);  по постоянным накладным расходам (по смете и по объему производства) </w:t>
      </w:r>
    </w:p>
    <w:p w:rsidR="00871BCD" w:rsidRPr="000D36DA" w:rsidRDefault="00871BCD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 благоприятные и неблагоприятные отклонения</w:t>
      </w:r>
    </w:p>
    <w:p w:rsidR="00871BCD" w:rsidRPr="000D36DA" w:rsidRDefault="00871BCD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0D36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неблагоприятные отклонения</w:t>
      </w:r>
    </w:p>
    <w:p w:rsidR="00871BCD" w:rsidRPr="000D36DA" w:rsidRDefault="00871BCD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0D36D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положительное отклонение  </w:t>
      </w:r>
    </w:p>
    <w:p w:rsidR="00871BCD" w:rsidRPr="000D36DA" w:rsidRDefault="00871BCD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отрицательное отклонение </w:t>
      </w:r>
    </w:p>
    <w:p w:rsidR="005E0602" w:rsidRPr="000D36DA" w:rsidRDefault="005E0602" w:rsidP="00871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71BCD" w:rsidRPr="000D36DA" w:rsidRDefault="005E0602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871BCD" w:rsidRPr="000D36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Области применения позаказной калькуляции:</w:t>
      </w:r>
    </w:p>
    <w:p w:rsidR="00871BCD" w:rsidRPr="000D36DA" w:rsidRDefault="00871BCD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Стекольная промышленность</w:t>
      </w:r>
    </w:p>
    <w:p w:rsidR="00871BCD" w:rsidRPr="000D36DA" w:rsidRDefault="00871BCD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Текстильная промышленность </w:t>
      </w:r>
    </w:p>
    <w:p w:rsidR="00871BCD" w:rsidRPr="000D36DA" w:rsidRDefault="00871BCD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Лакокрасочная промышленность</w:t>
      </w:r>
    </w:p>
    <w:p w:rsidR="00871BCD" w:rsidRPr="000D36DA" w:rsidRDefault="00871BCD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Автомобилестроение </w:t>
      </w:r>
    </w:p>
    <w:p w:rsidR="00BB7EBA" w:rsidRPr="000D36DA" w:rsidRDefault="00BB7EBA" w:rsidP="00871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871BCD" w:rsidRPr="000D36DA" w:rsidRDefault="005E0602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871BCD" w:rsidRPr="000D36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Производственная себестоимость включает:</w:t>
      </w:r>
    </w:p>
    <w:p w:rsidR="00871BCD" w:rsidRPr="000D36DA" w:rsidRDefault="00871BCD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прямые затраты, производственные накладные расходы</w:t>
      </w:r>
    </w:p>
    <w:p w:rsidR="00871BCD" w:rsidRPr="000D36DA" w:rsidRDefault="00871BCD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коммерческие и административные</w:t>
      </w:r>
    </w:p>
    <w:p w:rsidR="00871BCD" w:rsidRPr="000D36DA" w:rsidRDefault="00871BCD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только прямые затраты</w:t>
      </w:r>
    </w:p>
    <w:p w:rsidR="00871BCD" w:rsidRPr="000D36DA" w:rsidRDefault="00871BCD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0D36DA">
        <w:rPr>
          <w:rFonts w:ascii="Times New Roman" w:eastAsia="Calibri" w:hAnsi="Times New Roman" w:cs="Times New Roman"/>
          <w:sz w:val="24"/>
          <w:szCs w:val="24"/>
          <w:lang w:eastAsia="ru-RU"/>
        </w:rPr>
        <w:t>) материальные затраты, оплату труда и расходы будущих периодов</w:t>
      </w:r>
    </w:p>
    <w:p w:rsidR="000526E7" w:rsidRPr="000D36DA" w:rsidRDefault="000526E7" w:rsidP="00871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71BCD" w:rsidRPr="000D36DA" w:rsidRDefault="005E0602" w:rsidP="00871BCD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871BCD" w:rsidRPr="000D3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вычисления точки безубыточности можно использовать следующие методы:</w:t>
      </w:r>
    </w:p>
    <w:p w:rsidR="00871BCD" w:rsidRPr="000D36DA" w:rsidRDefault="00871BCD" w:rsidP="00871BCD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>) брутто и нетто</w:t>
      </w:r>
    </w:p>
    <w:p w:rsidR="00871BCD" w:rsidRPr="000D36DA" w:rsidRDefault="00871BCD" w:rsidP="00871BCD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специфической идентификации, средневзвешенной стоимости</w:t>
      </w:r>
    </w:p>
    <w:p w:rsidR="00871BCD" w:rsidRPr="000D36DA" w:rsidRDefault="00871BCD" w:rsidP="00871BCD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прямолинейный, производственный</w:t>
      </w:r>
    </w:p>
    <w:p w:rsidR="00871BCD" w:rsidRPr="000D36DA" w:rsidRDefault="00871BCD" w:rsidP="00871BCD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уравнения, маржинального дохода, графического изображения </w:t>
      </w:r>
    </w:p>
    <w:p w:rsidR="005E0602" w:rsidRPr="000D36DA" w:rsidRDefault="005E0602" w:rsidP="00871BCD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71BCD" w:rsidRPr="000D36DA" w:rsidRDefault="005E0602" w:rsidP="00871BC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871BCD" w:rsidRPr="000D36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Фактические постоянные накладные расходы равны 350 000 ₸., в то время как плановые расходы равны 299 000 ₸. Каково отклонение постоянных накладных затрат по бюджету, если было произведено 500 000 единиц, а запланировано 450 000 единиц?</w:t>
      </w:r>
    </w:p>
    <w:p w:rsidR="00871BCD" w:rsidRPr="000D36DA" w:rsidRDefault="00871BCD" w:rsidP="0087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>) 50 000 Б.</w:t>
      </w:r>
    </w:p>
    <w:p w:rsidR="00871BCD" w:rsidRPr="000D36DA" w:rsidRDefault="00871BCD" w:rsidP="00871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50 </w:t>
      </w:r>
      <w:r w:rsidRPr="000D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 Н.</w:t>
      </w:r>
    </w:p>
    <w:p w:rsidR="00871BCD" w:rsidRPr="000D36DA" w:rsidRDefault="00871BCD" w:rsidP="0087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>) 51</w:t>
      </w:r>
      <w:r w:rsidRPr="000D36D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 </w:t>
      </w:r>
      <w:r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>000 Н.</w:t>
      </w:r>
    </w:p>
    <w:p w:rsidR="00871BCD" w:rsidRPr="00D76B69" w:rsidRDefault="00871BCD" w:rsidP="0087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>) 51</w:t>
      </w:r>
      <w:r w:rsidRPr="000D36D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 </w:t>
      </w:r>
      <w:r w:rsidRPr="000D36DA">
        <w:rPr>
          <w:rFonts w:ascii="Times New Roman" w:eastAsia="Times New Roman" w:hAnsi="Times New Roman" w:cs="Times New Roman"/>
          <w:sz w:val="24"/>
          <w:szCs w:val="24"/>
          <w:lang w:eastAsia="ru-RU"/>
        </w:rPr>
        <w:t>000 Б.</w:t>
      </w:r>
    </w:p>
    <w:p w:rsidR="007961C0" w:rsidRPr="00D76B69" w:rsidRDefault="007961C0" w:rsidP="00871B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Pr="00D76B69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Pr="00D76B69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Pr="00D76B69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Pr="00D76B69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Pr="00D76B69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3110" w:rsidRPr="0079140A" w:rsidRDefault="00633110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:rsidR="00633110" w:rsidRPr="0019540C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24"/>
          <w:lang w:eastAsia="ru-RU"/>
        </w:rPr>
      </w:pPr>
    </w:p>
    <w:p w:rsidR="00633110" w:rsidRPr="0019540C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19540C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4"/>
          <w:lang w:eastAsia="ru-RU"/>
        </w:rPr>
      </w:pPr>
    </w:p>
    <w:p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</w:t>
      </w:r>
      <w:r w:rsidR="0088136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2</w:t>
      </w:r>
      <w:r w:rsidR="00E737BE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:rsidR="00633110" w:rsidRPr="0079140A" w:rsidRDefault="00633110" w:rsidP="000526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484D20" w:rsidRPr="00484D20" w:rsidRDefault="00484D20" w:rsidP="00484D2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Компания занимается производством гравюр на металле и дереве. Ниже приведена информация по затратам за текущий год.</w:t>
      </w:r>
    </w:p>
    <w:p w:rsidR="00484D20" w:rsidRPr="00484D20" w:rsidRDefault="00484D20" w:rsidP="00484D20">
      <w:pPr>
        <w:widowControl w:val="0"/>
        <w:tabs>
          <w:tab w:val="left" w:pos="8364"/>
        </w:tabs>
        <w:spacing w:after="0" w:line="259" w:lineRule="auto"/>
        <w:ind w:right="99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4D20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             ₸.    </w:t>
      </w:r>
    </w:p>
    <w:p w:rsidR="00484D20" w:rsidRPr="00484D20" w:rsidRDefault="00484D20" w:rsidP="00484D20">
      <w:pPr>
        <w:widowControl w:val="0"/>
        <w:tabs>
          <w:tab w:val="right" w:pos="8075"/>
          <w:tab w:val="right" w:pos="8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Наждачная бумага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2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484D20" w:rsidRPr="00484D20" w:rsidRDefault="00484D20" w:rsidP="00484D20">
      <w:pPr>
        <w:widowControl w:val="0"/>
        <w:tabs>
          <w:tab w:val="right" w:pos="8075"/>
          <w:tab w:val="right" w:pos="8275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Перемещение материалов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70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484D20" w:rsidRPr="00484D20" w:rsidRDefault="00484D20" w:rsidP="00484D20">
      <w:pPr>
        <w:widowControl w:val="0"/>
        <w:tabs>
          <w:tab w:val="right" w:pos="8075"/>
          <w:tab w:val="right" w:pos="8283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Смазочные материалы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5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484D20" w:rsidRPr="00484D20" w:rsidRDefault="00484D20" w:rsidP="00484D20">
      <w:pPr>
        <w:widowControl w:val="0"/>
        <w:tabs>
          <w:tab w:val="right" w:pos="8075"/>
          <w:tab w:val="right" w:pos="8275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Прочий вспомогательный труд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40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484D20" w:rsidRPr="00484D20" w:rsidRDefault="00484D20" w:rsidP="00484D20">
      <w:pPr>
        <w:widowControl w:val="0"/>
        <w:tabs>
          <w:tab w:val="right" w:pos="8075"/>
          <w:tab w:val="right" w:pos="8279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Прямой труд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300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484D20" w:rsidRPr="00484D20" w:rsidRDefault="00484D20" w:rsidP="00484D20">
      <w:pPr>
        <w:widowControl w:val="0"/>
        <w:tabs>
          <w:tab w:val="right" w:pos="8075"/>
          <w:tab w:val="right" w:pos="8275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Прямые материалы на 1 января текущего года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40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484D20" w:rsidRPr="00484D20" w:rsidRDefault="00484D20" w:rsidP="00484D20">
      <w:pPr>
        <w:widowControl w:val="0"/>
        <w:tabs>
          <w:tab w:val="right" w:pos="8075"/>
          <w:tab w:val="right" w:pos="8275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Прямые материалы на 31 декабря текущего года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50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484D20" w:rsidRPr="00484D20" w:rsidRDefault="00484D20" w:rsidP="00484D20">
      <w:pPr>
        <w:widowControl w:val="0"/>
        <w:tabs>
          <w:tab w:val="right" w:pos="8075"/>
          <w:tab w:val="right" w:pos="8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Готовая продукция на 1 января текущего года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100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484D20" w:rsidRPr="00484D20" w:rsidRDefault="00484D20" w:rsidP="00484D20">
      <w:pPr>
        <w:widowControl w:val="0"/>
        <w:tabs>
          <w:tab w:val="right" w:pos="8075"/>
          <w:tab w:val="right" w:pos="8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Готовая продукция на 31 декабря текущего года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150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484D20" w:rsidRPr="00484D20" w:rsidRDefault="00484D20" w:rsidP="00484D20">
      <w:pPr>
        <w:widowControl w:val="0"/>
        <w:tabs>
          <w:tab w:val="right" w:pos="8075"/>
          <w:tab w:val="right" w:pos="8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Незавершенное производство на 1 января текущего года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10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484D20" w:rsidRPr="00484D20" w:rsidRDefault="00484D20" w:rsidP="00484D20">
      <w:pPr>
        <w:widowControl w:val="0"/>
        <w:tabs>
          <w:tab w:val="right" w:pos="8075"/>
          <w:tab w:val="right" w:pos="8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Незавершенное производство на 31 декабря текущего года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14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484D20" w:rsidRPr="00484D20" w:rsidRDefault="00484D20" w:rsidP="00484D20">
      <w:pPr>
        <w:widowControl w:val="0"/>
        <w:tabs>
          <w:tab w:val="right" w:pos="8075"/>
          <w:tab w:val="right" w:pos="8275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Аренда производственных помещений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54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484D20" w:rsidRPr="00484D20" w:rsidRDefault="00484D20" w:rsidP="00484D20">
      <w:pPr>
        <w:widowControl w:val="0"/>
        <w:tabs>
          <w:tab w:val="right" w:pos="8075"/>
          <w:tab w:val="right" w:pos="8275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Амортизация - заводское оборудование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36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484D20" w:rsidRPr="00484D20" w:rsidRDefault="00484D20" w:rsidP="00484D20">
      <w:pPr>
        <w:widowControl w:val="0"/>
        <w:tabs>
          <w:tab w:val="right" w:pos="8075"/>
          <w:tab w:val="right" w:pos="8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Налог на имущество (заводское оборудование)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4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484D20" w:rsidRPr="00484D20" w:rsidRDefault="00484D20" w:rsidP="00484D20">
      <w:pPr>
        <w:widowControl w:val="0"/>
        <w:tabs>
          <w:tab w:val="right" w:pos="8075"/>
          <w:tab w:val="right" w:pos="8279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Страховка заводского оборудования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3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484D20" w:rsidRPr="00484D20" w:rsidRDefault="00484D20" w:rsidP="00484D20">
      <w:pPr>
        <w:widowControl w:val="0"/>
        <w:tabs>
          <w:tab w:val="right" w:pos="8075"/>
          <w:tab w:val="right" w:pos="8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Покупка прямых материалов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460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484D20" w:rsidRPr="00484D20" w:rsidRDefault="00484D20" w:rsidP="00484D20">
      <w:pPr>
        <w:widowControl w:val="0"/>
        <w:tabs>
          <w:tab w:val="left" w:pos="7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Доходы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1 360 000</w:t>
      </w:r>
    </w:p>
    <w:p w:rsidR="00484D20" w:rsidRPr="00484D20" w:rsidRDefault="00484D20" w:rsidP="00484D20">
      <w:pPr>
        <w:widowControl w:val="0"/>
        <w:tabs>
          <w:tab w:val="right" w:pos="8075"/>
          <w:tab w:val="right" w:pos="8279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Маркетинг (расходы по продвижению товара)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60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484D20" w:rsidRPr="00484D20" w:rsidRDefault="00484D20" w:rsidP="00484D20">
      <w:pPr>
        <w:widowControl w:val="0"/>
        <w:tabs>
          <w:tab w:val="right" w:pos="8075"/>
          <w:tab w:val="right" w:pos="8275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Маркетинг (зарплата)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100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484D20" w:rsidRPr="00484D20" w:rsidRDefault="00484D20" w:rsidP="00484D20">
      <w:pPr>
        <w:widowControl w:val="0"/>
        <w:tabs>
          <w:tab w:val="right" w:pos="8075"/>
          <w:tab w:val="right" w:pos="8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Издержки обращения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70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484D20" w:rsidRDefault="00484D20" w:rsidP="00484D20">
      <w:pPr>
        <w:widowControl w:val="0"/>
        <w:tabs>
          <w:tab w:val="right" w:pos="8075"/>
          <w:tab w:val="right" w:pos="8272"/>
        </w:tabs>
        <w:spacing w:after="22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Расходы по послепродажному обслуживанию покупателей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100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A70995" w:rsidRPr="00484D20" w:rsidRDefault="00A70995" w:rsidP="00484D20">
      <w:pPr>
        <w:widowControl w:val="0"/>
        <w:tabs>
          <w:tab w:val="right" w:pos="8075"/>
          <w:tab w:val="right" w:pos="8272"/>
        </w:tabs>
        <w:spacing w:after="220" w:line="259" w:lineRule="auto"/>
        <w:ind w:left="1120"/>
        <w:jc w:val="both"/>
        <w:rPr>
          <w:rFonts w:ascii="Times New Roman" w:eastAsia="Times New Roman" w:hAnsi="Times New Roman" w:cs="Times New Roman"/>
          <w:sz w:val="14"/>
          <w:szCs w:val="24"/>
          <w:lang w:eastAsia="ru-RU" w:bidi="ru-RU"/>
        </w:rPr>
      </w:pPr>
    </w:p>
    <w:p w:rsidR="00484D20" w:rsidRDefault="00484D20" w:rsidP="00484D2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84D20">
        <w:rPr>
          <w:rFonts w:ascii="Times New Roman" w:eastAsia="Calibri" w:hAnsi="Times New Roman" w:cs="Times New Roman"/>
          <w:b/>
          <w:sz w:val="26"/>
          <w:szCs w:val="26"/>
        </w:rPr>
        <w:t xml:space="preserve">Задание: </w:t>
      </w:r>
    </w:p>
    <w:p w:rsidR="00A70995" w:rsidRPr="00484D20" w:rsidRDefault="00A70995" w:rsidP="00484D2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484D20" w:rsidRPr="00D76B69" w:rsidRDefault="00484D20" w:rsidP="00A70995">
      <w:pPr>
        <w:widowControl w:val="0"/>
        <w:numPr>
          <w:ilvl w:val="0"/>
          <w:numId w:val="37"/>
        </w:numPr>
        <w:tabs>
          <w:tab w:val="left" w:pos="284"/>
          <w:tab w:val="left" w:pos="689"/>
        </w:tabs>
        <w:spacing w:after="0"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76B6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Подготовьте отчет о прибылях и убытках и отчет о себестоимости произведенной продукции.</w:t>
      </w:r>
      <w:r w:rsidRPr="00D76B6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/>
        <w:t xml:space="preserve">Для всех производственных статей проставьте V для переменных издержек и </w:t>
      </w:r>
      <w:r w:rsidRPr="00D76B69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F</w:t>
      </w:r>
      <w:r w:rsidRPr="00D76B6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D76B6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для</w:t>
      </w:r>
      <w:r w:rsidRPr="00D76B6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/>
        <w:t>постоянных издержек.</w:t>
      </w:r>
    </w:p>
    <w:p w:rsidR="00484D20" w:rsidRPr="00D76B69" w:rsidRDefault="00484D20" w:rsidP="00A70995">
      <w:pPr>
        <w:widowControl w:val="0"/>
        <w:numPr>
          <w:ilvl w:val="0"/>
          <w:numId w:val="37"/>
        </w:numPr>
        <w:tabs>
          <w:tab w:val="left" w:pos="284"/>
          <w:tab w:val="left" w:pos="689"/>
        </w:tabs>
        <w:spacing w:after="0"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76B6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Предположим, что затраты прямых материалов и аренда производственных помещений показаны для производства 900 000 единиц. Определите издержки на единицу продукции.</w:t>
      </w:r>
      <w:r w:rsidRPr="00D76B6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/>
        <w:t>Допустите, что аренда относится к постоянным издержкам.</w:t>
      </w:r>
    </w:p>
    <w:p w:rsidR="00484D20" w:rsidRPr="00D76B69" w:rsidRDefault="00484D20" w:rsidP="00A70995">
      <w:pPr>
        <w:widowControl w:val="0"/>
        <w:numPr>
          <w:ilvl w:val="0"/>
          <w:numId w:val="37"/>
        </w:numPr>
        <w:tabs>
          <w:tab w:val="left" w:pos="284"/>
          <w:tab w:val="left" w:pos="689"/>
        </w:tabs>
        <w:spacing w:after="0"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76B6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Предположим, что компания произведет 1 000 000 единиц продукции в следующем году. Определите единичные издержки для прямых материалов и аренды.</w:t>
      </w:r>
    </w:p>
    <w:p w:rsidR="00484D20" w:rsidRPr="00D76B69" w:rsidRDefault="00484D20" w:rsidP="00A70995">
      <w:pPr>
        <w:widowControl w:val="0"/>
        <w:numPr>
          <w:ilvl w:val="0"/>
          <w:numId w:val="37"/>
        </w:numPr>
        <w:tabs>
          <w:tab w:val="left" w:pos="284"/>
          <w:tab w:val="left" w:pos="689"/>
        </w:tabs>
        <w:spacing w:after="0"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76B6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Как консультант по управленческому учету кратко объясните руководству компании почему издержки на единицу прямых материалов не изменились в пункте </w:t>
      </w:r>
      <w:r w:rsidRPr="00D76B69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ru-RU"/>
        </w:rPr>
        <w:t>b</w:t>
      </w:r>
      <w:r w:rsidRPr="00D76B6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. и с., а издержки на единицу аренды изменились.</w:t>
      </w:r>
    </w:p>
    <w:p w:rsidR="00A908B1" w:rsidRDefault="00A908B1" w:rsidP="00A908B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70995" w:rsidRDefault="00A70995" w:rsidP="00A908B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70995" w:rsidRDefault="00A70995" w:rsidP="00A908B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70995" w:rsidRDefault="00A70995" w:rsidP="00A908B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70995" w:rsidRDefault="00A70995" w:rsidP="00A908B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908B1" w:rsidRPr="0088136D" w:rsidRDefault="00A908B1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DD5CDB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88136D" w:rsidRPr="009E0D8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79140A" w:rsidRPr="0088136D" w:rsidRDefault="0079140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84D20" w:rsidRPr="00484D20" w:rsidRDefault="00484D20" w:rsidP="00484D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D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Компания имеет три производственных и два обслуживающих подразделения. </w:t>
      </w:r>
    </w:p>
    <w:p w:rsidR="00484D20" w:rsidRPr="00484D20" w:rsidRDefault="00484D20" w:rsidP="00484D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D20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Ниже даны сметные суммы накладных расходов для этих подразделений за период:</w:t>
      </w:r>
    </w:p>
    <w:p w:rsidR="00484D20" w:rsidRPr="00484D20" w:rsidRDefault="00484D20" w:rsidP="00484D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D2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Производственное подразделение Х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48 000 тг.</w:t>
      </w:r>
    </w:p>
    <w:p w:rsidR="00484D20" w:rsidRPr="00484D20" w:rsidRDefault="00484D20" w:rsidP="00484D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D2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Производственное подразделение У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42 000 тг.</w:t>
      </w:r>
    </w:p>
    <w:p w:rsidR="00484D20" w:rsidRPr="00484D20" w:rsidRDefault="00484D20" w:rsidP="00484D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D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Производственное подразделение </w:t>
      </w:r>
      <w:r w:rsidRPr="00484D2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Z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30 000 тг.</w:t>
      </w:r>
    </w:p>
    <w:p w:rsidR="00484D20" w:rsidRPr="00484D20" w:rsidRDefault="00484D20" w:rsidP="00484D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D2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Обслуживающие подразделения 1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709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ar-SA"/>
        </w:rPr>
        <w:t>14 040 тг.</w:t>
      </w:r>
    </w:p>
    <w:p w:rsidR="00484D20" w:rsidRPr="00484D20" w:rsidRDefault="00484D20" w:rsidP="00484D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484D2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Обслуживающие подразделения 2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709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484D2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18 000 тг.</w:t>
      </w:r>
    </w:p>
    <w:p w:rsidR="00484D20" w:rsidRPr="00484D20" w:rsidRDefault="00484D20" w:rsidP="00484D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4D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Итого:</w:t>
      </w:r>
      <w:r w:rsidRPr="00484D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84D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84D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84D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84D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84D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152 040 тг.</w:t>
      </w:r>
    </w:p>
    <w:p w:rsidR="00484D20" w:rsidRPr="00484D20" w:rsidRDefault="00484D20" w:rsidP="00484D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4D20" w:rsidRPr="00484D20" w:rsidRDefault="00484D20" w:rsidP="00484D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D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Затраты обслуживающих подразделений распределяются следующим образом, в %: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17"/>
        <w:gridCol w:w="1418"/>
        <w:gridCol w:w="1417"/>
        <w:gridCol w:w="1476"/>
        <w:gridCol w:w="1260"/>
      </w:tblGrid>
      <w:tr w:rsidR="00484D20" w:rsidRPr="00484D20" w:rsidTr="00A70995">
        <w:trPr>
          <w:cantSplit/>
        </w:trPr>
        <w:tc>
          <w:tcPr>
            <w:tcW w:w="2552" w:type="dxa"/>
            <w:vMerge w:val="restart"/>
          </w:tcPr>
          <w:p w:rsidR="00484D20" w:rsidRPr="00484D20" w:rsidRDefault="00484D20" w:rsidP="00484D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gridSpan w:val="3"/>
          </w:tcPr>
          <w:p w:rsidR="00484D20" w:rsidRPr="00484D20" w:rsidRDefault="00484D20" w:rsidP="00484D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4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Производственные подразделения</w:t>
            </w:r>
          </w:p>
        </w:tc>
        <w:tc>
          <w:tcPr>
            <w:tcW w:w="2736" w:type="dxa"/>
            <w:gridSpan w:val="2"/>
          </w:tcPr>
          <w:p w:rsidR="00484D20" w:rsidRPr="00484D20" w:rsidRDefault="00484D20" w:rsidP="00484D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4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Обслуживающие подразделения</w:t>
            </w:r>
          </w:p>
        </w:tc>
      </w:tr>
      <w:tr w:rsidR="00484D20" w:rsidRPr="00484D20" w:rsidTr="00A70995">
        <w:tc>
          <w:tcPr>
            <w:tcW w:w="2552" w:type="dxa"/>
            <w:vMerge/>
          </w:tcPr>
          <w:p w:rsidR="00484D20" w:rsidRPr="00484D20" w:rsidRDefault="00484D20" w:rsidP="00484D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484D20" w:rsidRPr="00484D20" w:rsidRDefault="00484D20" w:rsidP="00484D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418" w:type="dxa"/>
          </w:tcPr>
          <w:p w:rsidR="00484D20" w:rsidRPr="00484D20" w:rsidRDefault="00484D20" w:rsidP="00484D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417" w:type="dxa"/>
          </w:tcPr>
          <w:p w:rsidR="00484D20" w:rsidRPr="00484D20" w:rsidRDefault="00484D20" w:rsidP="00484D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</w:t>
            </w:r>
          </w:p>
        </w:tc>
        <w:tc>
          <w:tcPr>
            <w:tcW w:w="1476" w:type="dxa"/>
          </w:tcPr>
          <w:p w:rsidR="00484D20" w:rsidRPr="00484D20" w:rsidRDefault="00484D20" w:rsidP="00484D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</w:tcPr>
          <w:p w:rsidR="00484D20" w:rsidRPr="00484D20" w:rsidRDefault="00484D20" w:rsidP="00484D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84D20" w:rsidRPr="00484D20" w:rsidTr="00A70995">
        <w:tc>
          <w:tcPr>
            <w:tcW w:w="2552" w:type="dxa"/>
          </w:tcPr>
          <w:p w:rsidR="00484D20" w:rsidRPr="00484D20" w:rsidRDefault="00484D20" w:rsidP="00484D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Обсл.пр-во 1, в %</w:t>
            </w:r>
          </w:p>
        </w:tc>
        <w:tc>
          <w:tcPr>
            <w:tcW w:w="1417" w:type="dxa"/>
          </w:tcPr>
          <w:p w:rsidR="00484D20" w:rsidRPr="00484D20" w:rsidRDefault="00484D20" w:rsidP="00484D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18" w:type="dxa"/>
          </w:tcPr>
          <w:p w:rsidR="00484D20" w:rsidRPr="00484D20" w:rsidRDefault="00484D20" w:rsidP="00484D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417" w:type="dxa"/>
          </w:tcPr>
          <w:p w:rsidR="00484D20" w:rsidRPr="00484D20" w:rsidRDefault="00484D20" w:rsidP="00484D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76" w:type="dxa"/>
          </w:tcPr>
          <w:p w:rsidR="00484D20" w:rsidRPr="00484D20" w:rsidRDefault="00484D20" w:rsidP="00484D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</w:tcPr>
          <w:p w:rsidR="00484D20" w:rsidRPr="00484D20" w:rsidRDefault="00484D20" w:rsidP="00484D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484D20" w:rsidRPr="00484D20" w:rsidTr="00A70995">
        <w:tc>
          <w:tcPr>
            <w:tcW w:w="2552" w:type="dxa"/>
          </w:tcPr>
          <w:p w:rsidR="00484D20" w:rsidRPr="00484D20" w:rsidRDefault="00484D20" w:rsidP="00484D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Обсл.пр-во 2, в %</w:t>
            </w:r>
          </w:p>
        </w:tc>
        <w:tc>
          <w:tcPr>
            <w:tcW w:w="1417" w:type="dxa"/>
          </w:tcPr>
          <w:p w:rsidR="00484D20" w:rsidRPr="00484D20" w:rsidRDefault="00484D20" w:rsidP="00484D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418" w:type="dxa"/>
          </w:tcPr>
          <w:p w:rsidR="00484D20" w:rsidRPr="00484D20" w:rsidRDefault="00484D20" w:rsidP="00484D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17" w:type="dxa"/>
          </w:tcPr>
          <w:p w:rsidR="00484D20" w:rsidRPr="00484D20" w:rsidRDefault="00484D20" w:rsidP="00484D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76" w:type="dxa"/>
          </w:tcPr>
          <w:p w:rsidR="00484D20" w:rsidRPr="00484D20" w:rsidRDefault="00484D20" w:rsidP="00484D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60" w:type="dxa"/>
          </w:tcPr>
          <w:p w:rsidR="00484D20" w:rsidRPr="00484D20" w:rsidRDefault="00484D20" w:rsidP="00484D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84D20" w:rsidRPr="00484D20" w:rsidRDefault="00484D20" w:rsidP="00484D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484D2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</w:p>
    <w:p w:rsidR="00A70995" w:rsidRPr="00A70995" w:rsidRDefault="00484D20" w:rsidP="00484D2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84D20">
        <w:rPr>
          <w:rFonts w:ascii="Times New Roman" w:eastAsia="Calibri" w:hAnsi="Times New Roman" w:cs="Times New Roman"/>
          <w:b/>
          <w:sz w:val="26"/>
          <w:szCs w:val="26"/>
        </w:rPr>
        <w:t>Задание</w:t>
      </w:r>
      <w:r w:rsidR="00A70995" w:rsidRPr="00A70995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484D2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A70995" w:rsidRPr="00A70995" w:rsidRDefault="00A70995" w:rsidP="00484D2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4D20" w:rsidRPr="00484D20" w:rsidRDefault="00A70995" w:rsidP="00484D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0995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484D20" w:rsidRPr="00484D20">
        <w:rPr>
          <w:rFonts w:ascii="Times New Roman" w:eastAsia="Calibri" w:hAnsi="Times New Roman" w:cs="Times New Roman"/>
          <w:b/>
          <w:sz w:val="24"/>
          <w:szCs w:val="24"/>
        </w:rPr>
        <w:t>аспределите затраты обслуживающих подразделений с использованием следующих методов</w:t>
      </w:r>
      <w:r w:rsidR="00484D20" w:rsidRPr="00484D2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484D20" w:rsidRPr="00484D20" w:rsidRDefault="00484D20" w:rsidP="00484D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4D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Прямой метод</w:t>
      </w:r>
    </w:p>
    <w:p w:rsidR="00484D20" w:rsidRPr="00484D20" w:rsidRDefault="00484D20" w:rsidP="00484D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4D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Пошаговый метод </w:t>
      </w:r>
    </w:p>
    <w:p w:rsidR="00484D20" w:rsidRPr="00484D20" w:rsidRDefault="00484D20" w:rsidP="00484D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4D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Метод повторного распределения</w:t>
      </w:r>
    </w:p>
    <w:p w:rsidR="00484D20" w:rsidRPr="00484D20" w:rsidRDefault="00A70995" w:rsidP="00484D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Метод системы уравнений</w:t>
      </w:r>
      <w:r w:rsidR="00484D20" w:rsidRPr="00484D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E3561" w:rsidRDefault="00CE3561" w:rsidP="00A908B1">
      <w:pPr>
        <w:spacing w:before="120" w:after="1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70995" w:rsidRPr="005E4B01" w:rsidRDefault="00A70995" w:rsidP="00A7099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D6520" w:rsidRPr="0079140A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FD6520" w:rsidRPr="00CE3561" w:rsidRDefault="00FD6520" w:rsidP="00FD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4D20" w:rsidRPr="00484D20" w:rsidRDefault="00484D20" w:rsidP="00A709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D20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bookmarkStart w:id="0" w:name="bookmark657"/>
      <w:bookmarkStart w:id="1" w:name="bookmark658"/>
      <w:bookmarkStart w:id="2" w:name="bookmark660"/>
      <w:r w:rsidRPr="0048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D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4D20">
        <w:rPr>
          <w:rFonts w:ascii="Times New Roman" w:eastAsia="Calibri" w:hAnsi="Times New Roman" w:cs="Times New Roman"/>
          <w:sz w:val="24"/>
          <w:szCs w:val="24"/>
        </w:rPr>
        <w:t>Организация рассматривает затраты, которые могут быть понесены при получении нестандартного заказа.</w:t>
      </w:r>
      <w:bookmarkEnd w:id="0"/>
      <w:bookmarkEnd w:id="1"/>
      <w:bookmarkEnd w:id="2"/>
    </w:p>
    <w:p w:rsidR="00484D20" w:rsidRPr="00484D20" w:rsidRDefault="00484D20" w:rsidP="00A70995">
      <w:pPr>
        <w:widowControl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484D20">
        <w:rPr>
          <w:rFonts w:ascii="Times New Roman" w:eastAsia="Verdana" w:hAnsi="Times New Roman" w:cs="Times New Roman"/>
          <w:sz w:val="24"/>
          <w:szCs w:val="24"/>
          <w:lang w:eastAsia="ru-RU"/>
        </w:rPr>
        <w:t>Для выполнения заказа потребуется 1,250 кг материала D. Это материал, который есть в наличии и регулярно используется организацией в производстве стандартной продукции. В настоящее время на складе есть 265 кг материала D, стоимость которого в ценах прошлой недели составляла ₸795. Текущая рыночная цена материала составляет ₸3.24 за кг.</w:t>
      </w:r>
    </w:p>
    <w:p w:rsidR="00484D20" w:rsidRPr="00484D20" w:rsidRDefault="00484D20" w:rsidP="00A70995">
      <w:pPr>
        <w:widowControl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484D20">
        <w:rPr>
          <w:rFonts w:ascii="Times New Roman" w:eastAsia="Verdana" w:hAnsi="Times New Roman" w:cs="Times New Roman"/>
          <w:sz w:val="24"/>
          <w:szCs w:val="24"/>
          <w:lang w:eastAsia="ru-RU"/>
        </w:rPr>
        <w:t>Материал D обычно используется для изготовления продукта Х. Каждая единица продукта Х потребляет 3 кг материала D, и если стоимость материала D составляет ₸3 за кг, то каждая единица продукта Х приносит маржинальную прибыль в размере ₸15.</w:t>
      </w:r>
    </w:p>
    <w:p w:rsidR="00484D20" w:rsidRPr="00484D20" w:rsidRDefault="00484D20" w:rsidP="00A70995">
      <w:pPr>
        <w:widowControl w:val="0"/>
        <w:tabs>
          <w:tab w:val="left" w:pos="284"/>
          <w:tab w:val="left" w:pos="792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484D20"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б) </w:t>
      </w:r>
      <w:r w:rsidRPr="00484D20">
        <w:rPr>
          <w:rFonts w:ascii="Times New Roman" w:eastAsia="Verdana" w:hAnsi="Times New Roman" w:cs="Times New Roman"/>
          <w:sz w:val="24"/>
          <w:szCs w:val="24"/>
          <w:lang w:eastAsia="ru-RU"/>
        </w:rPr>
        <w:tab/>
        <w:t>Для того чтобы использовать некоторые резервные мощности, Фирма готовит коммерческое предложение на получение специального заказа, для которого потребуется 2,000 кг материала J.</w:t>
      </w:r>
    </w:p>
    <w:p w:rsidR="00484D20" w:rsidRPr="00484D20" w:rsidRDefault="00484D20" w:rsidP="00A70995">
      <w:pPr>
        <w:widowControl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484D20">
        <w:rPr>
          <w:rFonts w:ascii="Times New Roman" w:eastAsia="Verdana" w:hAnsi="Times New Roman" w:cs="Times New Roman"/>
          <w:sz w:val="24"/>
          <w:szCs w:val="24"/>
          <w:lang w:eastAsia="ru-RU"/>
        </w:rPr>
        <w:t>У Фирмы имеется в наличии 800 кг материала J (первоначальная стоимость ₸7.00 за кг). Материал J используется для изготовления основного продукта компании. Для каждой единицы L используется 5 кг материала J и, на основании входного значения стоимости ₸7.00 за кг J, каждая единица L дает маржинальную прибыль в размере ₸10.00.</w:t>
      </w:r>
    </w:p>
    <w:p w:rsidR="00484D20" w:rsidRPr="00484D20" w:rsidRDefault="00484D20" w:rsidP="00A70995">
      <w:pPr>
        <w:widowControl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484D20">
        <w:rPr>
          <w:rFonts w:ascii="Times New Roman" w:eastAsia="Verdana" w:hAnsi="Times New Roman" w:cs="Times New Roman"/>
          <w:sz w:val="24"/>
          <w:szCs w:val="24"/>
          <w:lang w:eastAsia="ru-RU"/>
        </w:rPr>
        <w:t>Стоимость перепродажи материала J составляет ₸5.50 за кг. Текущая стоимость замещения материала J составляет ₸8.00 за кг. Материал J легко доступен на рынке.</w:t>
      </w:r>
    </w:p>
    <w:p w:rsidR="00484D20" w:rsidRPr="00484D20" w:rsidRDefault="00484D20" w:rsidP="00A70995">
      <w:pPr>
        <w:widowControl w:val="0"/>
        <w:tabs>
          <w:tab w:val="left" w:pos="284"/>
          <w:tab w:val="left" w:pos="596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484D20"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С) </w:t>
      </w:r>
      <w:r w:rsidRPr="00484D20">
        <w:rPr>
          <w:rFonts w:ascii="Times New Roman" w:eastAsia="Verdana" w:hAnsi="Times New Roman" w:cs="Times New Roman"/>
          <w:sz w:val="24"/>
          <w:szCs w:val="24"/>
          <w:lang w:eastAsia="ru-RU"/>
        </w:rPr>
        <w:tab/>
        <w:t>Компания Глория заказывает букеты цветов у оптового торговца, которые он затем продает на рынке в своем киоске. Глория должен заказать цветы до того, как известен спрос, любые непроданные цветы выбрасываются в конце дня.</w:t>
      </w:r>
    </w:p>
    <w:p w:rsidR="00A70995" w:rsidRDefault="00A70995" w:rsidP="00A70995">
      <w:pPr>
        <w:widowControl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</w:p>
    <w:p w:rsidR="00A70995" w:rsidRDefault="00A70995" w:rsidP="00A70995">
      <w:pPr>
        <w:widowControl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</w:p>
    <w:p w:rsidR="00484D20" w:rsidRPr="00484D20" w:rsidRDefault="00484D20" w:rsidP="00A70995">
      <w:pPr>
        <w:widowControl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484D20">
        <w:rPr>
          <w:rFonts w:ascii="Times New Roman" w:eastAsia="Verdana" w:hAnsi="Times New Roman" w:cs="Times New Roman"/>
          <w:sz w:val="24"/>
          <w:szCs w:val="24"/>
          <w:lang w:eastAsia="ru-RU"/>
        </w:rPr>
        <w:t>Таблица ниже показывает его ожидаемую прибыль, основываясь на количестве заказа и уровне спроса.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1882"/>
        <w:gridCol w:w="1882"/>
        <w:gridCol w:w="1886"/>
        <w:gridCol w:w="1891"/>
      </w:tblGrid>
      <w:tr w:rsidR="00484D20" w:rsidRPr="00484D20" w:rsidTr="00724B2F">
        <w:trPr>
          <w:trHeight w:hRule="exact" w:val="37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4D20" w:rsidRPr="00484D20" w:rsidRDefault="00484D20" w:rsidP="00484D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4D20" w:rsidRPr="00484D20" w:rsidRDefault="00484D20" w:rsidP="00484D20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484D20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ru-RU"/>
              </w:rPr>
              <w:t>Уровень заказа</w:t>
            </w:r>
          </w:p>
        </w:tc>
      </w:tr>
      <w:tr w:rsidR="00484D20" w:rsidRPr="00484D20" w:rsidTr="00724B2F">
        <w:trPr>
          <w:trHeight w:hRule="exact" w:val="370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4D20" w:rsidRPr="00484D20" w:rsidRDefault="00484D20" w:rsidP="00484D20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484D20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ru-RU"/>
              </w:rPr>
              <w:t>Спрос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4D20" w:rsidRPr="00484D20" w:rsidRDefault="00484D20" w:rsidP="00484D20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484D20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ru-RU"/>
              </w:rPr>
              <w:t>20 букетов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4D20" w:rsidRPr="00484D20" w:rsidRDefault="00484D20" w:rsidP="00484D20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484D20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ru-RU"/>
              </w:rPr>
              <w:t>30 букетов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4D20" w:rsidRPr="00484D20" w:rsidRDefault="00484D20" w:rsidP="00484D20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484D20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ru-RU"/>
              </w:rPr>
              <w:t>40 букетов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4D20" w:rsidRPr="00484D20" w:rsidRDefault="00484D20" w:rsidP="00484D20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484D20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ru-RU"/>
              </w:rPr>
              <w:t>50 букетов</w:t>
            </w:r>
          </w:p>
        </w:tc>
      </w:tr>
      <w:tr w:rsidR="00484D20" w:rsidRPr="00484D20" w:rsidTr="00724B2F">
        <w:trPr>
          <w:trHeight w:hRule="exact" w:val="370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4D20" w:rsidRPr="00484D20" w:rsidRDefault="00484D20" w:rsidP="00484D20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484D20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20 букетов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4D20" w:rsidRPr="00484D20" w:rsidRDefault="00484D20" w:rsidP="00484D20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484D20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₸60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4D20" w:rsidRPr="00484D20" w:rsidRDefault="00484D20" w:rsidP="00484D20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484D20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₸20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4D20" w:rsidRPr="00484D20" w:rsidRDefault="00484D20" w:rsidP="00484D20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484D20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₸(20)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4D20" w:rsidRPr="00484D20" w:rsidRDefault="00484D20" w:rsidP="00484D20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484D20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₸(60)</w:t>
            </w:r>
          </w:p>
        </w:tc>
      </w:tr>
      <w:tr w:rsidR="00484D20" w:rsidRPr="00484D20" w:rsidTr="00724B2F">
        <w:trPr>
          <w:trHeight w:hRule="exact" w:val="370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4D20" w:rsidRPr="00484D20" w:rsidRDefault="00484D20" w:rsidP="00484D20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484D20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30 букетов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4D20" w:rsidRPr="00484D20" w:rsidRDefault="00484D20" w:rsidP="00484D20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484D20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₸60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4D20" w:rsidRPr="00484D20" w:rsidRDefault="00484D20" w:rsidP="00484D20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484D20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₸90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4D20" w:rsidRPr="00484D20" w:rsidRDefault="00484D20" w:rsidP="00484D20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484D20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₸50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4D20" w:rsidRPr="00484D20" w:rsidRDefault="00484D20" w:rsidP="00484D20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484D20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₸10</w:t>
            </w:r>
          </w:p>
        </w:tc>
      </w:tr>
      <w:tr w:rsidR="00484D20" w:rsidRPr="00484D20" w:rsidTr="00724B2F">
        <w:trPr>
          <w:trHeight w:hRule="exact" w:val="370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4D20" w:rsidRPr="00484D20" w:rsidRDefault="00484D20" w:rsidP="00484D20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484D20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40 букетов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4D20" w:rsidRPr="00484D20" w:rsidRDefault="00484D20" w:rsidP="00484D20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484D20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₸60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4D20" w:rsidRPr="00484D20" w:rsidRDefault="00484D20" w:rsidP="00484D20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484D20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₸90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4D20" w:rsidRPr="00484D20" w:rsidRDefault="00484D20" w:rsidP="00484D20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484D20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4D20" w:rsidRPr="00484D20" w:rsidRDefault="00484D20" w:rsidP="00484D20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484D20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₸80</w:t>
            </w:r>
          </w:p>
        </w:tc>
      </w:tr>
      <w:tr w:rsidR="00484D20" w:rsidRPr="00484D20" w:rsidTr="00724B2F">
        <w:trPr>
          <w:trHeight w:hRule="exact" w:val="379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84D20" w:rsidRPr="00484D20" w:rsidRDefault="00484D20" w:rsidP="00484D20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484D20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50 букетов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84D20" w:rsidRPr="00484D20" w:rsidRDefault="00484D20" w:rsidP="00484D20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484D20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₸60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84D20" w:rsidRPr="00484D20" w:rsidRDefault="00484D20" w:rsidP="00484D20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484D20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₸90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84D20" w:rsidRPr="00484D20" w:rsidRDefault="00484D20" w:rsidP="00484D20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484D20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4D20" w:rsidRPr="00484D20" w:rsidRDefault="00484D20" w:rsidP="00484D20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484D20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₸150</w:t>
            </w:r>
          </w:p>
        </w:tc>
      </w:tr>
    </w:tbl>
    <w:p w:rsidR="00484D20" w:rsidRPr="00484D20" w:rsidRDefault="00484D20" w:rsidP="00484D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4D20" w:rsidRPr="00A70995" w:rsidRDefault="00484D20" w:rsidP="00484D2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84D20">
        <w:rPr>
          <w:rFonts w:ascii="Times New Roman" w:eastAsia="Calibri" w:hAnsi="Times New Roman" w:cs="Times New Roman"/>
          <w:b/>
          <w:sz w:val="26"/>
          <w:szCs w:val="26"/>
        </w:rPr>
        <w:t xml:space="preserve">Задание: </w:t>
      </w:r>
    </w:p>
    <w:p w:rsidR="00A70995" w:rsidRPr="00484D20" w:rsidRDefault="00A70995" w:rsidP="00484D2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484D20" w:rsidRPr="00484D20" w:rsidRDefault="00484D20" w:rsidP="00484D20">
      <w:pPr>
        <w:keepNext/>
        <w:keepLines/>
        <w:widowControl w:val="0"/>
        <w:spacing w:after="0" w:line="240" w:lineRule="auto"/>
        <w:outlineLvl w:val="5"/>
        <w:rPr>
          <w:rFonts w:ascii="Times New Roman" w:eastAsia="Verdana" w:hAnsi="Times New Roman" w:cs="Times New Roman"/>
          <w:b/>
          <w:bCs/>
          <w:sz w:val="24"/>
          <w:szCs w:val="24"/>
          <w:lang w:eastAsia="ru-RU"/>
        </w:rPr>
      </w:pPr>
      <w:r w:rsidRPr="00484D20">
        <w:rPr>
          <w:rFonts w:ascii="Times New Roman" w:eastAsia="Verdana" w:hAnsi="Times New Roman" w:cs="Times New Roman"/>
          <w:b/>
          <w:bCs/>
          <w:sz w:val="24"/>
          <w:szCs w:val="24"/>
          <w:lang w:eastAsia="ru-RU"/>
        </w:rPr>
        <w:t>А) Релевантные затраты на материал D, которые будут включены в расчет затрат на нестандартный заказ</w:t>
      </w:r>
    </w:p>
    <w:p w:rsidR="00484D20" w:rsidRPr="00484D20" w:rsidRDefault="00484D20" w:rsidP="00484D20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bCs/>
          <w:sz w:val="24"/>
          <w:szCs w:val="24"/>
          <w:lang w:eastAsia="ru-RU"/>
        </w:rPr>
      </w:pPr>
      <w:r w:rsidRPr="00484D20">
        <w:rPr>
          <w:rFonts w:ascii="Times New Roman" w:eastAsia="Verdana" w:hAnsi="Times New Roman" w:cs="Times New Roman"/>
          <w:b/>
          <w:sz w:val="24"/>
          <w:szCs w:val="24"/>
          <w:lang w:eastAsia="ru-RU"/>
        </w:rPr>
        <w:t>Б)</w:t>
      </w:r>
      <w:r w:rsidRPr="00484D20">
        <w:rPr>
          <w:rFonts w:ascii="Times New Roman" w:eastAsia="Verdana" w:hAnsi="Times New Roman" w:cs="Times New Roman"/>
          <w:b/>
          <w:bCs/>
          <w:sz w:val="24"/>
          <w:szCs w:val="24"/>
          <w:lang w:eastAsia="ru-RU"/>
        </w:rPr>
        <w:t xml:space="preserve"> Релевантные затраты на 2 000 кг материал J, для включения в расчет стоимости коммерческого предложения составляют ₸.</w:t>
      </w:r>
    </w:p>
    <w:p w:rsidR="00484D20" w:rsidRPr="00484D20" w:rsidRDefault="00484D20" w:rsidP="00484D20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  <w:lang w:eastAsia="ru-RU" w:bidi="ru-RU"/>
        </w:rPr>
      </w:pPr>
      <w:r w:rsidRPr="00484D20">
        <w:rPr>
          <w:rFonts w:ascii="Times New Roman" w:eastAsia="Verdana" w:hAnsi="Times New Roman" w:cs="Times New Roman"/>
          <w:b/>
          <w:bCs/>
          <w:sz w:val="24"/>
          <w:szCs w:val="24"/>
          <w:lang w:eastAsia="ru-RU"/>
        </w:rPr>
        <w:t>С) Если Глория использует метод минимаксного сожаления, количество заказов составит</w:t>
      </w:r>
    </w:p>
    <w:p w:rsidR="00066E55" w:rsidRPr="00BA5C9A" w:rsidRDefault="00066E55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66E55" w:rsidRPr="00BA5C9A" w:rsidRDefault="00066E55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D6520" w:rsidRPr="005E4B01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:rsidR="00CE3561" w:rsidRPr="00F70647" w:rsidRDefault="00CE356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84D20" w:rsidRPr="00484D20" w:rsidRDefault="00484D20" w:rsidP="00484D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D20">
        <w:rPr>
          <w:rFonts w:ascii="Times New Roman" w:eastAsia="Calibri" w:hAnsi="Times New Roman" w:cs="Times New Roman"/>
          <w:sz w:val="24"/>
          <w:szCs w:val="24"/>
        </w:rPr>
        <w:t>Компания "АВС" использует систему нормативной калькуляции затрат. Ниже даны нормативные основные затраты на производство одного единственного продукта, производимого компанией "АВС".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685"/>
        <w:gridCol w:w="2552"/>
      </w:tblGrid>
      <w:tr w:rsidR="00484D20" w:rsidRPr="00484D20" w:rsidTr="00F70647">
        <w:tc>
          <w:tcPr>
            <w:tcW w:w="3686" w:type="dxa"/>
            <w:shd w:val="clear" w:color="auto" w:fill="auto"/>
          </w:tcPr>
          <w:p w:rsidR="00484D20" w:rsidRPr="00484D20" w:rsidRDefault="00484D20" w:rsidP="00484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484D20" w:rsidRPr="00484D20" w:rsidRDefault="00484D20" w:rsidP="00484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84D20" w:rsidRPr="00484D20" w:rsidRDefault="00484D20" w:rsidP="00484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тг.</w:t>
            </w:r>
          </w:p>
        </w:tc>
      </w:tr>
      <w:tr w:rsidR="00484D20" w:rsidRPr="00484D20" w:rsidTr="00F70647">
        <w:tc>
          <w:tcPr>
            <w:tcW w:w="3686" w:type="dxa"/>
            <w:shd w:val="clear" w:color="auto" w:fill="auto"/>
          </w:tcPr>
          <w:p w:rsidR="00484D20" w:rsidRPr="00484D20" w:rsidRDefault="00484D20" w:rsidP="00484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материалы</w:t>
            </w:r>
          </w:p>
        </w:tc>
        <w:tc>
          <w:tcPr>
            <w:tcW w:w="3685" w:type="dxa"/>
            <w:shd w:val="clear" w:color="auto" w:fill="auto"/>
          </w:tcPr>
          <w:p w:rsidR="00484D20" w:rsidRPr="00484D20" w:rsidRDefault="00484D20" w:rsidP="00484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</w:rPr>
              <w:t>8 кг  по  5,00 ₸ за 1 кг</w:t>
            </w:r>
          </w:p>
        </w:tc>
        <w:tc>
          <w:tcPr>
            <w:tcW w:w="2552" w:type="dxa"/>
            <w:shd w:val="clear" w:color="auto" w:fill="auto"/>
          </w:tcPr>
          <w:p w:rsidR="00484D20" w:rsidRPr="00484D20" w:rsidRDefault="00484D20" w:rsidP="00484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40,00</w:t>
            </w:r>
          </w:p>
        </w:tc>
      </w:tr>
      <w:tr w:rsidR="00484D20" w:rsidRPr="00484D20" w:rsidTr="00F70647">
        <w:tc>
          <w:tcPr>
            <w:tcW w:w="3686" w:type="dxa"/>
            <w:shd w:val="clear" w:color="auto" w:fill="auto"/>
          </w:tcPr>
          <w:p w:rsidR="00484D20" w:rsidRPr="00484D20" w:rsidRDefault="00484D20" w:rsidP="00484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производственный труд</w:t>
            </w:r>
          </w:p>
        </w:tc>
        <w:tc>
          <w:tcPr>
            <w:tcW w:w="3685" w:type="dxa"/>
            <w:shd w:val="clear" w:color="auto" w:fill="auto"/>
          </w:tcPr>
          <w:p w:rsidR="00484D20" w:rsidRPr="00484D20" w:rsidRDefault="00484D20" w:rsidP="00484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 по 16,40 ₸ в час</w:t>
            </w:r>
          </w:p>
        </w:tc>
        <w:tc>
          <w:tcPr>
            <w:tcW w:w="2552" w:type="dxa"/>
            <w:shd w:val="clear" w:color="auto" w:fill="auto"/>
          </w:tcPr>
          <w:p w:rsidR="00484D20" w:rsidRPr="00484D20" w:rsidRDefault="00484D20" w:rsidP="00484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49,20</w:t>
            </w:r>
          </w:p>
        </w:tc>
      </w:tr>
    </w:tbl>
    <w:p w:rsidR="00484D20" w:rsidRPr="00484D20" w:rsidRDefault="00484D20" w:rsidP="00484D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D20">
        <w:rPr>
          <w:rFonts w:ascii="Times New Roman" w:eastAsia="Calibri" w:hAnsi="Times New Roman" w:cs="Times New Roman"/>
          <w:sz w:val="24"/>
          <w:szCs w:val="24"/>
        </w:rPr>
        <w:t>Имеются следующие операционные данные за январь: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977"/>
      </w:tblGrid>
      <w:tr w:rsidR="00484D20" w:rsidRPr="00484D20" w:rsidTr="00F70647">
        <w:tc>
          <w:tcPr>
            <w:tcW w:w="6946" w:type="dxa"/>
            <w:shd w:val="clear" w:color="auto" w:fill="auto"/>
          </w:tcPr>
          <w:p w:rsidR="00484D20" w:rsidRPr="00484D20" w:rsidRDefault="00484D20" w:rsidP="00484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объем производства</w:t>
            </w:r>
          </w:p>
        </w:tc>
        <w:tc>
          <w:tcPr>
            <w:tcW w:w="2977" w:type="dxa"/>
            <w:shd w:val="clear" w:color="auto" w:fill="auto"/>
          </w:tcPr>
          <w:p w:rsidR="00484D20" w:rsidRPr="00484D20" w:rsidRDefault="00484D20" w:rsidP="00484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</w:rPr>
              <w:t>6 300 единиц</w:t>
            </w:r>
          </w:p>
        </w:tc>
      </w:tr>
      <w:tr w:rsidR="00484D20" w:rsidRPr="00484D20" w:rsidTr="00F70647">
        <w:tc>
          <w:tcPr>
            <w:tcW w:w="6946" w:type="dxa"/>
            <w:shd w:val="clear" w:color="auto" w:fill="auto"/>
          </w:tcPr>
          <w:p w:rsidR="00484D20" w:rsidRPr="00484D20" w:rsidRDefault="00484D20" w:rsidP="00484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Запланированный объем</w:t>
            </w:r>
          </w:p>
        </w:tc>
        <w:tc>
          <w:tcPr>
            <w:tcW w:w="2977" w:type="dxa"/>
            <w:shd w:val="clear" w:color="auto" w:fill="auto"/>
          </w:tcPr>
          <w:p w:rsidR="00484D20" w:rsidRPr="00484D20" w:rsidRDefault="00484D20" w:rsidP="00484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</w:rPr>
              <w:t>6 000 единиц</w:t>
            </w:r>
          </w:p>
        </w:tc>
      </w:tr>
      <w:tr w:rsidR="00484D20" w:rsidRPr="00484D20" w:rsidTr="00F70647">
        <w:tc>
          <w:tcPr>
            <w:tcW w:w="6946" w:type="dxa"/>
            <w:shd w:val="clear" w:color="auto" w:fill="auto"/>
          </w:tcPr>
          <w:p w:rsidR="00484D20" w:rsidRPr="00484D20" w:rsidRDefault="00484D20" w:rsidP="00484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Покупки материалов</w:t>
            </w:r>
          </w:p>
        </w:tc>
        <w:tc>
          <w:tcPr>
            <w:tcW w:w="2977" w:type="dxa"/>
            <w:shd w:val="clear" w:color="auto" w:fill="auto"/>
          </w:tcPr>
          <w:p w:rsidR="00484D20" w:rsidRPr="00484D20" w:rsidRDefault="00484D20" w:rsidP="00484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</w:rPr>
              <w:t>50 000 кг</w:t>
            </w:r>
          </w:p>
        </w:tc>
      </w:tr>
      <w:tr w:rsidR="00484D20" w:rsidRPr="00484D20" w:rsidTr="00F70647">
        <w:tc>
          <w:tcPr>
            <w:tcW w:w="6946" w:type="dxa"/>
            <w:shd w:val="clear" w:color="auto" w:fill="auto"/>
          </w:tcPr>
          <w:p w:rsidR="00484D20" w:rsidRPr="00484D20" w:rsidRDefault="00484D20" w:rsidP="00484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затраты на основной производственный труд</w:t>
            </w:r>
          </w:p>
        </w:tc>
        <w:tc>
          <w:tcPr>
            <w:tcW w:w="2977" w:type="dxa"/>
            <w:shd w:val="clear" w:color="auto" w:fill="auto"/>
          </w:tcPr>
          <w:p w:rsidR="00484D20" w:rsidRPr="00484D20" w:rsidRDefault="00484D20" w:rsidP="00484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</w:rPr>
              <w:t>300 760 ₸</w:t>
            </w:r>
          </w:p>
        </w:tc>
      </w:tr>
      <w:tr w:rsidR="00484D20" w:rsidRPr="00484D20" w:rsidTr="00F70647">
        <w:tc>
          <w:tcPr>
            <w:tcW w:w="6946" w:type="dxa"/>
            <w:shd w:val="clear" w:color="auto" w:fill="auto"/>
          </w:tcPr>
          <w:p w:rsidR="00484D20" w:rsidRPr="00484D20" w:rsidRDefault="00484D20" w:rsidP="00484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количество часов основного производственного труда</w:t>
            </w:r>
          </w:p>
        </w:tc>
        <w:tc>
          <w:tcPr>
            <w:tcW w:w="2977" w:type="dxa"/>
            <w:shd w:val="clear" w:color="auto" w:fill="auto"/>
          </w:tcPr>
          <w:p w:rsidR="00484D20" w:rsidRPr="00484D20" w:rsidRDefault="00484D20" w:rsidP="00484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</w:rPr>
              <w:t>18 250 часов</w:t>
            </w:r>
          </w:p>
        </w:tc>
      </w:tr>
      <w:tr w:rsidR="00484D20" w:rsidRPr="00484D20" w:rsidTr="00F70647">
        <w:trPr>
          <w:trHeight w:val="289"/>
        </w:trPr>
        <w:tc>
          <w:tcPr>
            <w:tcW w:w="6946" w:type="dxa"/>
            <w:shd w:val="clear" w:color="auto" w:fill="auto"/>
          </w:tcPr>
          <w:p w:rsidR="00484D20" w:rsidRPr="00484D20" w:rsidRDefault="00484D20" w:rsidP="00F7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 эффективности материалов</w:t>
            </w:r>
          </w:p>
        </w:tc>
        <w:tc>
          <w:tcPr>
            <w:tcW w:w="2977" w:type="dxa"/>
            <w:shd w:val="clear" w:color="auto" w:fill="auto"/>
          </w:tcPr>
          <w:p w:rsidR="00484D20" w:rsidRPr="00484D20" w:rsidRDefault="00484D20" w:rsidP="0048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</w:rPr>
              <w:t>(1 500) ₸ отрицательное</w:t>
            </w:r>
          </w:p>
        </w:tc>
      </w:tr>
      <w:tr w:rsidR="00484D20" w:rsidRPr="00484D20" w:rsidTr="00F70647">
        <w:tc>
          <w:tcPr>
            <w:tcW w:w="6946" w:type="dxa"/>
            <w:shd w:val="clear" w:color="auto" w:fill="auto"/>
          </w:tcPr>
          <w:p w:rsidR="00484D20" w:rsidRPr="00484D20" w:rsidRDefault="00484D20" w:rsidP="00484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 по цене материалов</w:t>
            </w:r>
          </w:p>
        </w:tc>
        <w:tc>
          <w:tcPr>
            <w:tcW w:w="2977" w:type="dxa"/>
            <w:shd w:val="clear" w:color="auto" w:fill="auto"/>
          </w:tcPr>
          <w:p w:rsidR="00484D20" w:rsidRPr="00484D20" w:rsidRDefault="00484D20" w:rsidP="00484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20">
              <w:rPr>
                <w:rFonts w:ascii="Times New Roman" w:eastAsia="Times New Roman" w:hAnsi="Times New Roman" w:cs="Times New Roman"/>
                <w:sz w:val="24"/>
                <w:szCs w:val="24"/>
              </w:rPr>
              <w:t>750 ₸ положительное</w:t>
            </w:r>
          </w:p>
        </w:tc>
      </w:tr>
    </w:tbl>
    <w:p w:rsidR="00484D20" w:rsidRPr="00484D20" w:rsidRDefault="00484D20" w:rsidP="00484D20">
      <w:pPr>
        <w:spacing w:after="0" w:line="240" w:lineRule="auto"/>
        <w:rPr>
          <w:rFonts w:ascii="Calibri" w:eastAsia="Calibri" w:hAnsi="Calibri" w:cs="Times New Roman"/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86"/>
        <w:gridCol w:w="1915"/>
      </w:tblGrid>
      <w:tr w:rsidR="00484D20" w:rsidRPr="00484D20" w:rsidTr="00724B2F">
        <w:tc>
          <w:tcPr>
            <w:tcW w:w="7286" w:type="dxa"/>
            <w:vAlign w:val="center"/>
            <w:hideMark/>
          </w:tcPr>
          <w:p w:rsidR="00484D20" w:rsidRPr="00484D20" w:rsidRDefault="00484D20" w:rsidP="00484D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  <w:hideMark/>
          </w:tcPr>
          <w:p w:rsidR="00484D20" w:rsidRPr="00484D20" w:rsidRDefault="00484D20" w:rsidP="00484D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84D20" w:rsidRPr="00484D20" w:rsidRDefault="00484D20" w:rsidP="00484D2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84D20" w:rsidRDefault="00484D20" w:rsidP="00484D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84D20">
        <w:rPr>
          <w:rFonts w:ascii="Times New Roman" w:eastAsia="Calibri" w:hAnsi="Times New Roman" w:cs="Times New Roman"/>
          <w:b/>
          <w:sz w:val="26"/>
          <w:szCs w:val="26"/>
        </w:rPr>
        <w:t>Задание:</w:t>
      </w:r>
    </w:p>
    <w:p w:rsidR="00F70647" w:rsidRPr="00484D20" w:rsidRDefault="00F70647" w:rsidP="00484D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84D20" w:rsidRPr="00484D20" w:rsidRDefault="00484D20" w:rsidP="00484D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4D20">
        <w:rPr>
          <w:rFonts w:ascii="Times New Roman" w:eastAsia="Calibri" w:hAnsi="Times New Roman" w:cs="Times New Roman"/>
          <w:b/>
          <w:sz w:val="24"/>
          <w:szCs w:val="24"/>
        </w:rPr>
        <w:t>Рассчитайте следующие показатели за январь:</w:t>
      </w:r>
    </w:p>
    <w:p w:rsidR="00484D20" w:rsidRPr="00484D20" w:rsidRDefault="00484D20" w:rsidP="00F70647">
      <w:pPr>
        <w:numPr>
          <w:ilvl w:val="0"/>
          <w:numId w:val="40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4D20">
        <w:rPr>
          <w:rFonts w:ascii="Times New Roman" w:eastAsia="Calibri" w:hAnsi="Times New Roman" w:cs="Times New Roman"/>
          <w:b/>
          <w:sz w:val="24"/>
          <w:szCs w:val="24"/>
        </w:rPr>
        <w:t xml:space="preserve">Отклонение стоимости почасовой ставки основного производственного труда </w:t>
      </w:r>
    </w:p>
    <w:p w:rsidR="00484D20" w:rsidRPr="00484D20" w:rsidRDefault="00484D20" w:rsidP="00F70647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4D20">
        <w:rPr>
          <w:rFonts w:ascii="Times New Roman" w:eastAsia="Calibri" w:hAnsi="Times New Roman" w:cs="Times New Roman"/>
          <w:b/>
          <w:sz w:val="24"/>
          <w:szCs w:val="24"/>
        </w:rPr>
        <w:t>Отклонение эффективности основного производственного труда</w:t>
      </w:r>
    </w:p>
    <w:p w:rsidR="00484D20" w:rsidRPr="00484D20" w:rsidRDefault="00484D20" w:rsidP="00F70647">
      <w:pPr>
        <w:numPr>
          <w:ilvl w:val="0"/>
          <w:numId w:val="40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4D20">
        <w:rPr>
          <w:rFonts w:ascii="Times New Roman" w:eastAsia="Calibri" w:hAnsi="Times New Roman" w:cs="Times New Roman"/>
          <w:b/>
          <w:sz w:val="24"/>
          <w:szCs w:val="24"/>
        </w:rPr>
        <w:t xml:space="preserve">Фактическое количество материалов, использованное в производственном процессе </w:t>
      </w:r>
      <w:r w:rsidR="00F70647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484D20">
        <w:rPr>
          <w:rFonts w:ascii="Times New Roman" w:eastAsia="Calibri" w:hAnsi="Times New Roman" w:cs="Times New Roman"/>
          <w:b/>
          <w:sz w:val="24"/>
          <w:szCs w:val="24"/>
        </w:rPr>
        <w:t xml:space="preserve">(в кг) </w:t>
      </w:r>
    </w:p>
    <w:p w:rsidR="00484D20" w:rsidRPr="00484D20" w:rsidRDefault="00484D20" w:rsidP="00F70647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4D20">
        <w:rPr>
          <w:rFonts w:ascii="Times New Roman" w:eastAsia="Calibri" w:hAnsi="Times New Roman" w:cs="Times New Roman"/>
          <w:b/>
          <w:sz w:val="24"/>
          <w:szCs w:val="24"/>
        </w:rPr>
        <w:t xml:space="preserve">Фактическая цена 1 кг материалов, предположив, что отклонение цены материалов определяется в момент покупки </w:t>
      </w:r>
    </w:p>
    <w:p w:rsidR="00484D20" w:rsidRPr="00484D20" w:rsidRDefault="00484D20" w:rsidP="00F70647">
      <w:pPr>
        <w:numPr>
          <w:ilvl w:val="0"/>
          <w:numId w:val="40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4D20">
        <w:rPr>
          <w:rFonts w:ascii="Times New Roman" w:eastAsia="Calibri" w:hAnsi="Times New Roman" w:cs="Times New Roman"/>
          <w:b/>
          <w:sz w:val="24"/>
          <w:szCs w:val="24"/>
        </w:rPr>
        <w:t xml:space="preserve">Общую стоимость материалов, переведенную в готовую продукцию </w:t>
      </w:r>
    </w:p>
    <w:p w:rsidR="00852A53" w:rsidRPr="000F7531" w:rsidRDefault="00484D20" w:rsidP="00484D20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4D20">
        <w:rPr>
          <w:rFonts w:ascii="Times New Roman" w:eastAsia="Calibri" w:hAnsi="Times New Roman" w:cs="Times New Roman"/>
          <w:b/>
          <w:sz w:val="24"/>
          <w:szCs w:val="24"/>
        </w:rPr>
        <w:t>Общие затраты по основному производственному труду, переведенную в готовую продукцию</w:t>
      </w:r>
      <w:r w:rsidR="00F7064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84D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3" w:name="_GoBack"/>
      <w:bookmarkEnd w:id="3"/>
    </w:p>
    <w:sectPr w:rsidR="00852A53" w:rsidRPr="000F7531" w:rsidSect="00DD5C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624AAE"/>
    <w:multiLevelType w:val="multilevel"/>
    <w:tmpl w:val="7E16AAFA"/>
    <w:lvl w:ilvl="0">
      <w:start w:val="1"/>
      <w:numFmt w:val="upp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B5105"/>
    <w:multiLevelType w:val="multilevel"/>
    <w:tmpl w:val="09820684"/>
    <w:lvl w:ilvl="0">
      <w:start w:val="1"/>
      <w:numFmt w:val="lowerLetter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66873"/>
    <w:multiLevelType w:val="hybridMultilevel"/>
    <w:tmpl w:val="1A64D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F60853"/>
    <w:multiLevelType w:val="hybridMultilevel"/>
    <w:tmpl w:val="1F72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A1C81"/>
    <w:multiLevelType w:val="multilevel"/>
    <w:tmpl w:val="8C70133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F2B13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7E58EE"/>
    <w:multiLevelType w:val="hybridMultilevel"/>
    <w:tmpl w:val="ECAAF8F8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0C72FE"/>
    <w:multiLevelType w:val="multilevel"/>
    <w:tmpl w:val="70587126"/>
    <w:lvl w:ilvl="0">
      <w:start w:val="1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9F6857"/>
    <w:multiLevelType w:val="hybridMultilevel"/>
    <w:tmpl w:val="F91672B0"/>
    <w:lvl w:ilvl="0" w:tplc="57D28D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3E16438A">
      <w:start w:val="1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822A8D"/>
    <w:multiLevelType w:val="hybridMultilevel"/>
    <w:tmpl w:val="33A01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187445"/>
    <w:multiLevelType w:val="hybridMultilevel"/>
    <w:tmpl w:val="918E8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29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3CC727F"/>
    <w:multiLevelType w:val="multilevel"/>
    <w:tmpl w:val="5AE802E8"/>
    <w:lvl w:ilvl="0">
      <w:start w:val="1"/>
      <w:numFmt w:val="decimal"/>
      <w:lvlText w:val="(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6658C9"/>
    <w:multiLevelType w:val="hybridMultilevel"/>
    <w:tmpl w:val="6A3AAB6C"/>
    <w:lvl w:ilvl="0" w:tplc="D1704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3"/>
  </w:num>
  <w:num w:numId="4">
    <w:abstractNumId w:val="34"/>
  </w:num>
  <w:num w:numId="5">
    <w:abstractNumId w:val="37"/>
  </w:num>
  <w:num w:numId="6">
    <w:abstractNumId w:val="20"/>
  </w:num>
  <w:num w:numId="7">
    <w:abstractNumId w:val="6"/>
  </w:num>
  <w:num w:numId="8">
    <w:abstractNumId w:val="33"/>
  </w:num>
  <w:num w:numId="9">
    <w:abstractNumId w:val="35"/>
  </w:num>
  <w:num w:numId="10">
    <w:abstractNumId w:val="24"/>
  </w:num>
  <w:num w:numId="11">
    <w:abstractNumId w:val="11"/>
  </w:num>
  <w:num w:numId="12">
    <w:abstractNumId w:val="3"/>
  </w:num>
  <w:num w:numId="13">
    <w:abstractNumId w:val="18"/>
  </w:num>
  <w:num w:numId="14">
    <w:abstractNumId w:val="16"/>
  </w:num>
  <w:num w:numId="15">
    <w:abstractNumId w:val="8"/>
  </w:num>
  <w:num w:numId="16">
    <w:abstractNumId w:val="2"/>
  </w:num>
  <w:num w:numId="17">
    <w:abstractNumId w:val="29"/>
  </w:num>
  <w:num w:numId="18">
    <w:abstractNumId w:val="14"/>
  </w:num>
  <w:num w:numId="19">
    <w:abstractNumId w:val="31"/>
  </w:num>
  <w:num w:numId="20">
    <w:abstractNumId w:val="4"/>
  </w:num>
  <w:num w:numId="21">
    <w:abstractNumId w:val="32"/>
  </w:num>
  <w:num w:numId="22">
    <w:abstractNumId w:val="36"/>
  </w:num>
  <w:num w:numId="23">
    <w:abstractNumId w:val="26"/>
  </w:num>
  <w:num w:numId="24">
    <w:abstractNumId w:val="5"/>
  </w:num>
  <w:num w:numId="25">
    <w:abstractNumId w:val="28"/>
  </w:num>
  <w:num w:numId="26">
    <w:abstractNumId w:val="12"/>
  </w:num>
  <w:num w:numId="27">
    <w:abstractNumId w:val="38"/>
  </w:num>
  <w:num w:numId="28">
    <w:abstractNumId w:val="25"/>
  </w:num>
  <w:num w:numId="29">
    <w:abstractNumId w:val="10"/>
  </w:num>
  <w:num w:numId="30">
    <w:abstractNumId w:val="19"/>
  </w:num>
  <w:num w:numId="31">
    <w:abstractNumId w:val="9"/>
  </w:num>
  <w:num w:numId="32">
    <w:abstractNumId w:val="1"/>
  </w:num>
  <w:num w:numId="33">
    <w:abstractNumId w:val="17"/>
  </w:num>
  <w:num w:numId="34">
    <w:abstractNumId w:val="15"/>
  </w:num>
  <w:num w:numId="35">
    <w:abstractNumId w:val="21"/>
  </w:num>
  <w:num w:numId="36">
    <w:abstractNumId w:val="39"/>
  </w:num>
  <w:num w:numId="37">
    <w:abstractNumId w:val="7"/>
  </w:num>
  <w:num w:numId="38">
    <w:abstractNumId w:val="30"/>
  </w:num>
  <w:num w:numId="39">
    <w:abstractNumId w:val="22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85"/>
    <w:rsid w:val="00046E8C"/>
    <w:rsid w:val="000526E7"/>
    <w:rsid w:val="00066E55"/>
    <w:rsid w:val="0007204D"/>
    <w:rsid w:val="000903A5"/>
    <w:rsid w:val="000D36DA"/>
    <w:rsid w:val="000E69FD"/>
    <w:rsid w:val="000F7531"/>
    <w:rsid w:val="00106203"/>
    <w:rsid w:val="0010773C"/>
    <w:rsid w:val="00127FB5"/>
    <w:rsid w:val="00153708"/>
    <w:rsid w:val="00157E13"/>
    <w:rsid w:val="0019540C"/>
    <w:rsid w:val="001A3963"/>
    <w:rsid w:val="001C70FE"/>
    <w:rsid w:val="002062D8"/>
    <w:rsid w:val="00230B7A"/>
    <w:rsid w:val="00303D75"/>
    <w:rsid w:val="00332B9C"/>
    <w:rsid w:val="00337388"/>
    <w:rsid w:val="00390C69"/>
    <w:rsid w:val="003A17CE"/>
    <w:rsid w:val="00453B97"/>
    <w:rsid w:val="004624A0"/>
    <w:rsid w:val="00484D20"/>
    <w:rsid w:val="004C241C"/>
    <w:rsid w:val="0052505E"/>
    <w:rsid w:val="005305A5"/>
    <w:rsid w:val="005550BC"/>
    <w:rsid w:val="005B1769"/>
    <w:rsid w:val="005C21E0"/>
    <w:rsid w:val="005D2037"/>
    <w:rsid w:val="005E0602"/>
    <w:rsid w:val="005E4B01"/>
    <w:rsid w:val="00633110"/>
    <w:rsid w:val="0066525E"/>
    <w:rsid w:val="00691CB5"/>
    <w:rsid w:val="006C0FF4"/>
    <w:rsid w:val="006F0807"/>
    <w:rsid w:val="0071049B"/>
    <w:rsid w:val="007278BF"/>
    <w:rsid w:val="0079083D"/>
    <w:rsid w:val="0079140A"/>
    <w:rsid w:val="007961C0"/>
    <w:rsid w:val="007A657F"/>
    <w:rsid w:val="007E4118"/>
    <w:rsid w:val="007E5C1D"/>
    <w:rsid w:val="00810A0F"/>
    <w:rsid w:val="00851264"/>
    <w:rsid w:val="00852A53"/>
    <w:rsid w:val="00855FE3"/>
    <w:rsid w:val="00871BCD"/>
    <w:rsid w:val="0088136D"/>
    <w:rsid w:val="008B148B"/>
    <w:rsid w:val="008B6EDB"/>
    <w:rsid w:val="009E0D8A"/>
    <w:rsid w:val="009E6263"/>
    <w:rsid w:val="00A00CC1"/>
    <w:rsid w:val="00A05A6A"/>
    <w:rsid w:val="00A70995"/>
    <w:rsid w:val="00A908B1"/>
    <w:rsid w:val="00A96CDC"/>
    <w:rsid w:val="00AD16F9"/>
    <w:rsid w:val="00AD7754"/>
    <w:rsid w:val="00B23575"/>
    <w:rsid w:val="00B26AEF"/>
    <w:rsid w:val="00B27BBA"/>
    <w:rsid w:val="00B51826"/>
    <w:rsid w:val="00B90327"/>
    <w:rsid w:val="00BA5C9A"/>
    <w:rsid w:val="00BB51F9"/>
    <w:rsid w:val="00BB7EBA"/>
    <w:rsid w:val="00BC2612"/>
    <w:rsid w:val="00C211AA"/>
    <w:rsid w:val="00C64A3A"/>
    <w:rsid w:val="00C6640C"/>
    <w:rsid w:val="00C718C7"/>
    <w:rsid w:val="00CC0285"/>
    <w:rsid w:val="00CE3561"/>
    <w:rsid w:val="00CF6AA4"/>
    <w:rsid w:val="00D5144F"/>
    <w:rsid w:val="00D76B06"/>
    <w:rsid w:val="00D76B69"/>
    <w:rsid w:val="00D87541"/>
    <w:rsid w:val="00DB06B1"/>
    <w:rsid w:val="00DD5CDB"/>
    <w:rsid w:val="00E041CC"/>
    <w:rsid w:val="00E737BE"/>
    <w:rsid w:val="00EE2892"/>
    <w:rsid w:val="00EF156C"/>
    <w:rsid w:val="00F003FE"/>
    <w:rsid w:val="00F0466C"/>
    <w:rsid w:val="00F12E11"/>
    <w:rsid w:val="00F70647"/>
    <w:rsid w:val="00FC0C15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E8962-BC98-4972-9220-6B3E0279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cp:lastModifiedBy>bora</cp:lastModifiedBy>
  <cp:revision>9</cp:revision>
  <cp:lastPrinted>2021-09-24T03:23:00Z</cp:lastPrinted>
  <dcterms:created xsi:type="dcterms:W3CDTF">2022-07-18T08:35:00Z</dcterms:created>
  <dcterms:modified xsi:type="dcterms:W3CDTF">2022-08-15T10:16:00Z</dcterms:modified>
</cp:coreProperties>
</file>